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12A" w:rsidRDefault="0072312A">
      <w:pPr>
        <w:rPr>
          <w:rFonts w:ascii="Times New Roman" w:hAnsi="Times New Roman" w:cs="Times New Roman"/>
        </w:rPr>
      </w:pPr>
      <w:bookmarkStart w:id="0" w:name="_GoBack"/>
      <w:bookmarkEnd w:id="0"/>
    </w:p>
    <w:p w:rsidR="0072312A" w:rsidRDefault="0072312A">
      <w:pPr>
        <w:rPr>
          <w:rFonts w:ascii="Times New Roman" w:hAnsi="Times New Roman" w:cs="Times New Roman"/>
        </w:rPr>
      </w:pPr>
    </w:p>
    <w:p w:rsidR="0072312A" w:rsidRPr="000D65EB" w:rsidRDefault="000D65EB">
      <w:pPr>
        <w:rPr>
          <w:rFonts w:ascii="Times New Roman" w:hAnsi="Times New Roman" w:cs="Times New Roman"/>
          <w:b/>
        </w:rPr>
      </w:pPr>
      <w:r w:rsidRPr="000D65E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ПРОЕКТ</w:t>
      </w: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Default="0072312A">
      <w:pPr>
        <w:rPr>
          <w:rFonts w:ascii="Times New Roman" w:hAnsi="Times New Roman" w:cs="Times New Roman"/>
        </w:rPr>
      </w:pPr>
    </w:p>
    <w:p w:rsidR="0072312A" w:rsidRPr="0072312A" w:rsidRDefault="0072312A" w:rsidP="00723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2A">
        <w:rPr>
          <w:rFonts w:ascii="Times New Roman" w:hAnsi="Times New Roman" w:cs="Times New Roman"/>
          <w:b/>
          <w:sz w:val="28"/>
          <w:szCs w:val="28"/>
        </w:rPr>
        <w:t>Об утверждении состава общественного экспертного совета</w:t>
      </w:r>
      <w:r w:rsidR="00406D94">
        <w:rPr>
          <w:rFonts w:ascii="Times New Roman" w:hAnsi="Times New Roman" w:cs="Times New Roman"/>
          <w:b/>
          <w:sz w:val="28"/>
          <w:szCs w:val="28"/>
        </w:rPr>
        <w:t xml:space="preserve"> (совета потребителей) </w:t>
      </w:r>
      <w:r w:rsidRPr="0072312A">
        <w:rPr>
          <w:rFonts w:ascii="Times New Roman" w:hAnsi="Times New Roman" w:cs="Times New Roman"/>
          <w:b/>
          <w:sz w:val="28"/>
          <w:szCs w:val="28"/>
        </w:rPr>
        <w:t xml:space="preserve"> при Министерстве экономики и планирования Ульяновской области</w:t>
      </w:r>
    </w:p>
    <w:p w:rsidR="0072312A" w:rsidRPr="0072312A" w:rsidRDefault="0072312A">
      <w:pPr>
        <w:rPr>
          <w:rFonts w:ascii="Times New Roman" w:hAnsi="Times New Roman" w:cs="Times New Roman"/>
          <w:sz w:val="28"/>
          <w:szCs w:val="28"/>
        </w:rPr>
      </w:pPr>
    </w:p>
    <w:p w:rsidR="0072312A" w:rsidRDefault="0072312A" w:rsidP="0072312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Персональный состав общественного экспертного совета</w:t>
      </w:r>
      <w:r w:rsidR="00406D94">
        <w:rPr>
          <w:rFonts w:ascii="Times New Roman" w:hAnsi="Times New Roman" w:cs="Times New Roman"/>
          <w:sz w:val="28"/>
          <w:szCs w:val="28"/>
        </w:rPr>
        <w:t xml:space="preserve"> (совета потребителей) при Министерстве экономики и планирования Ульяновской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D26649" w:rsidRDefault="00D26649" w:rsidP="0072312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распоряжение Министерства экономики Ульянов</w:t>
      </w:r>
      <w:r w:rsidR="00FB54E4">
        <w:rPr>
          <w:rFonts w:ascii="Times New Roman" w:hAnsi="Times New Roman" w:cs="Times New Roman"/>
          <w:sz w:val="28"/>
          <w:szCs w:val="28"/>
        </w:rPr>
        <w:t xml:space="preserve">ской области от 30.10.2012 № </w:t>
      </w:r>
      <w:r>
        <w:rPr>
          <w:rFonts w:ascii="Times New Roman" w:hAnsi="Times New Roman" w:cs="Times New Roman"/>
          <w:sz w:val="28"/>
          <w:szCs w:val="28"/>
        </w:rPr>
        <w:t>1379-р «Об утверждении состава экспертного совета при Министерстве экономики Ульяновской области».</w:t>
      </w:r>
    </w:p>
    <w:p w:rsidR="0072312A" w:rsidRDefault="00FB54E4" w:rsidP="0072312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2312A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оставляю за собой.</w:t>
      </w:r>
    </w:p>
    <w:p w:rsidR="0072312A" w:rsidRDefault="0072312A" w:rsidP="0072312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312A" w:rsidRDefault="0072312A" w:rsidP="0072312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312A" w:rsidRDefault="0072312A" w:rsidP="0072312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2312A" w:rsidRPr="0072312A" w:rsidRDefault="0072312A" w:rsidP="00723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         О.В.Асмус</w:t>
      </w:r>
    </w:p>
    <w:p w:rsidR="000D65EB" w:rsidRDefault="0072312A" w:rsidP="0072312A">
      <w:pPr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D65EB" w:rsidRPr="000D65EB" w:rsidRDefault="000D65EB" w:rsidP="0072312A">
      <w:pPr>
        <w:ind w:left="5103"/>
        <w:jc w:val="center"/>
        <w:rPr>
          <w:rFonts w:ascii="Times New Roman" w:hAnsi="Times New Roman" w:cs="Times New Roman"/>
          <w:b/>
        </w:rPr>
      </w:pPr>
      <w:r w:rsidRPr="000D65EB">
        <w:rPr>
          <w:rFonts w:ascii="Times New Roman" w:hAnsi="Times New Roman" w:cs="Times New Roman"/>
          <w:b/>
        </w:rPr>
        <w:t>ПРОЕКТ</w:t>
      </w:r>
    </w:p>
    <w:p w:rsidR="004405A5" w:rsidRPr="0072312A" w:rsidRDefault="00CF1730" w:rsidP="0072312A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2312A">
        <w:rPr>
          <w:rFonts w:ascii="Times New Roman" w:hAnsi="Times New Roman" w:cs="Times New Roman"/>
          <w:sz w:val="28"/>
          <w:szCs w:val="28"/>
        </w:rPr>
        <w:t>Приложение</w:t>
      </w:r>
    </w:p>
    <w:p w:rsidR="000D1D1A" w:rsidRPr="0072312A" w:rsidRDefault="000D1D1A" w:rsidP="0072312A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2312A">
        <w:rPr>
          <w:rFonts w:ascii="Times New Roman" w:hAnsi="Times New Roman" w:cs="Times New Roman"/>
          <w:sz w:val="28"/>
          <w:szCs w:val="28"/>
        </w:rPr>
        <w:t>к</w:t>
      </w:r>
      <w:r w:rsidR="00CF1730" w:rsidRPr="0072312A">
        <w:rPr>
          <w:rFonts w:ascii="Times New Roman" w:hAnsi="Times New Roman" w:cs="Times New Roman"/>
          <w:sz w:val="28"/>
          <w:szCs w:val="28"/>
        </w:rPr>
        <w:t xml:space="preserve"> распоряжению Министерства</w:t>
      </w:r>
    </w:p>
    <w:p w:rsidR="000D1D1A" w:rsidRPr="0072312A" w:rsidRDefault="00CF1730" w:rsidP="0072312A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2312A">
        <w:rPr>
          <w:rFonts w:ascii="Times New Roman" w:hAnsi="Times New Roman" w:cs="Times New Roman"/>
          <w:sz w:val="28"/>
          <w:szCs w:val="28"/>
        </w:rPr>
        <w:t>экономики и планирования</w:t>
      </w:r>
    </w:p>
    <w:p w:rsidR="00CF1730" w:rsidRDefault="000D1D1A" w:rsidP="0072312A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2312A">
        <w:rPr>
          <w:rFonts w:ascii="Times New Roman" w:hAnsi="Times New Roman" w:cs="Times New Roman"/>
          <w:sz w:val="28"/>
          <w:szCs w:val="28"/>
        </w:rPr>
        <w:t>Ульяновской области</w:t>
      </w:r>
    </w:p>
    <w:p w:rsidR="0072312A" w:rsidRPr="0072312A" w:rsidRDefault="0072312A" w:rsidP="0072312A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 июля 2013 г. № ___</w:t>
      </w:r>
    </w:p>
    <w:p w:rsidR="009716E2" w:rsidRPr="000D1D1A" w:rsidRDefault="009716E2">
      <w:pPr>
        <w:rPr>
          <w:rFonts w:ascii="Times New Roman" w:hAnsi="Times New Roman" w:cs="Times New Roman"/>
        </w:rPr>
      </w:pPr>
    </w:p>
    <w:p w:rsidR="00FB54E4" w:rsidRDefault="00FB54E4" w:rsidP="00ED4711">
      <w:pPr>
        <w:pStyle w:val="ab"/>
        <w:spacing w:before="0" w:after="0"/>
        <w:rPr>
          <w:sz w:val="28"/>
          <w:szCs w:val="28"/>
        </w:rPr>
      </w:pPr>
    </w:p>
    <w:p w:rsidR="000D65EB" w:rsidRDefault="003D2D97" w:rsidP="000D65EB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  <w:r w:rsidRPr="009F3176">
        <w:rPr>
          <w:rFonts w:ascii="Times New Roman" w:hAnsi="Times New Roman"/>
          <w:sz w:val="28"/>
          <w:szCs w:val="28"/>
        </w:rPr>
        <w:t xml:space="preserve">Персональный состав </w:t>
      </w:r>
      <w:r w:rsidR="000D1D1A" w:rsidRPr="009F3176">
        <w:rPr>
          <w:rFonts w:ascii="Times New Roman" w:hAnsi="Times New Roman"/>
          <w:sz w:val="28"/>
          <w:szCs w:val="28"/>
        </w:rPr>
        <w:t>общественного экспертного совета</w:t>
      </w:r>
    </w:p>
    <w:p w:rsidR="003D2D97" w:rsidRPr="009F3176" w:rsidRDefault="000D65EB" w:rsidP="000D65EB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(совета потребителей)</w:t>
      </w:r>
      <w:r w:rsidR="000D1D1A" w:rsidRPr="009F3176">
        <w:rPr>
          <w:rFonts w:ascii="Times New Roman" w:hAnsi="Times New Roman"/>
          <w:sz w:val="28"/>
          <w:szCs w:val="28"/>
        </w:rPr>
        <w:t xml:space="preserve"> </w:t>
      </w:r>
      <w:r w:rsidR="009716E2" w:rsidRPr="009F3176">
        <w:rPr>
          <w:rFonts w:ascii="Times New Roman" w:hAnsi="Times New Roman"/>
          <w:sz w:val="28"/>
          <w:szCs w:val="28"/>
        </w:rPr>
        <w:t xml:space="preserve">при Министерстве экономики </w:t>
      </w:r>
      <w:r w:rsidR="000D1D1A" w:rsidRPr="009F3176">
        <w:rPr>
          <w:rFonts w:ascii="Times New Roman" w:hAnsi="Times New Roman"/>
          <w:sz w:val="28"/>
          <w:szCs w:val="28"/>
        </w:rPr>
        <w:t xml:space="preserve">и планирования </w:t>
      </w:r>
      <w:r w:rsidR="009716E2" w:rsidRPr="009F3176">
        <w:rPr>
          <w:rFonts w:ascii="Times New Roman" w:hAnsi="Times New Roman"/>
          <w:sz w:val="28"/>
          <w:szCs w:val="28"/>
        </w:rPr>
        <w:t>Ульяновской области</w:t>
      </w:r>
    </w:p>
    <w:p w:rsidR="009716E2" w:rsidRPr="009F3176" w:rsidRDefault="009716E2" w:rsidP="00ED4711">
      <w:pPr>
        <w:rPr>
          <w:rFonts w:ascii="Times New Roman" w:hAnsi="Times New Roman" w:cs="Times New Roman"/>
        </w:rPr>
      </w:pPr>
    </w:p>
    <w:p w:rsidR="000D1D1A" w:rsidRDefault="000D1D1A"/>
    <w:tbl>
      <w:tblPr>
        <w:tblW w:w="9918" w:type="dxa"/>
        <w:tblLook w:val="00A0" w:firstRow="1" w:lastRow="0" w:firstColumn="1" w:lastColumn="0" w:noHBand="0" w:noVBand="0"/>
      </w:tblPr>
      <w:tblGrid>
        <w:gridCol w:w="3085"/>
        <w:gridCol w:w="596"/>
        <w:gridCol w:w="6237"/>
      </w:tblGrid>
      <w:tr w:rsidR="00D26649" w:rsidRPr="000D1D1A" w:rsidTr="00FB54E4">
        <w:tc>
          <w:tcPr>
            <w:tcW w:w="3085" w:type="dxa"/>
          </w:tcPr>
          <w:p w:rsidR="00D26649" w:rsidRPr="000D1D1A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D1D1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Председатель: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596" w:type="dxa"/>
          </w:tcPr>
          <w:p w:rsidR="00D26649" w:rsidRPr="000D1D1A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26649" w:rsidRDefault="00D26649" w:rsidP="00F87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C7A" w:rsidRPr="000D1D1A" w:rsidRDefault="00F87C7A" w:rsidP="00F87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649" w:rsidRPr="000D1D1A" w:rsidTr="002A0FB9">
        <w:tc>
          <w:tcPr>
            <w:tcW w:w="3085" w:type="dxa"/>
          </w:tcPr>
          <w:p w:rsidR="00D26649" w:rsidRPr="000D1D1A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председателя:</w:t>
            </w:r>
          </w:p>
        </w:tc>
        <w:tc>
          <w:tcPr>
            <w:tcW w:w="596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26649" w:rsidRPr="000D1D1A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Сычёв Д.Ю. – директор департамента по регулированию цен и тарифов  Министерства экономики и планирования Ульяновской области</w:t>
            </w:r>
          </w:p>
        </w:tc>
      </w:tr>
      <w:tr w:rsidR="00D26649" w:rsidRPr="000D1D1A" w:rsidTr="002A0FB9">
        <w:tc>
          <w:tcPr>
            <w:tcW w:w="3085" w:type="dxa"/>
          </w:tcPr>
          <w:p w:rsidR="00D26649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общественного экспертного совета</w:t>
            </w:r>
            <w:r w:rsidR="00406D94">
              <w:rPr>
                <w:rFonts w:ascii="Times New Roman" w:hAnsi="Times New Roman" w:cs="Times New Roman"/>
                <w:sz w:val="28"/>
                <w:szCs w:val="28"/>
              </w:rPr>
              <w:t xml:space="preserve"> (совета потребителей)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16EF3" w:rsidRDefault="00E16EF3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EF3" w:rsidRPr="000D1D1A" w:rsidTr="002A0FB9">
        <w:tc>
          <w:tcPr>
            <w:tcW w:w="3085" w:type="dxa"/>
          </w:tcPr>
          <w:p w:rsidR="00E16EF3" w:rsidRDefault="00E16EF3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6EF3">
              <w:rPr>
                <w:rFonts w:ascii="Times New Roman" w:hAnsi="Times New Roman" w:cs="Times New Roman"/>
                <w:sz w:val="28"/>
                <w:szCs w:val="28"/>
              </w:rPr>
              <w:t xml:space="preserve">Адонин А.А.                           </w:t>
            </w:r>
          </w:p>
        </w:tc>
        <w:tc>
          <w:tcPr>
            <w:tcW w:w="596" w:type="dxa"/>
          </w:tcPr>
          <w:p w:rsidR="00E16EF3" w:rsidRDefault="00E16EF3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E16EF3" w:rsidRDefault="00E16EF3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EF3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методологии и организации социальных выплат и жилищных субсидий Министерства труда и социального развития Ульяновской области</w:t>
            </w:r>
            <w:r w:rsidR="002A0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5EB" w:rsidRPr="000D65E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26649" w:rsidRPr="003D2D97" w:rsidTr="002A0FB9">
        <w:tc>
          <w:tcPr>
            <w:tcW w:w="3085" w:type="dxa"/>
          </w:tcPr>
          <w:p w:rsidR="00D26649" w:rsidRPr="003D2D97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Антонцев Г.А.</w:t>
            </w:r>
          </w:p>
        </w:tc>
        <w:tc>
          <w:tcPr>
            <w:tcW w:w="596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Депутат Ульяновской городской Думы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Артемьев Е.В.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E7C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</w:t>
            </w:r>
            <w:r w:rsidRPr="00D64E7C">
              <w:rPr>
                <w:rFonts w:ascii="Times New Roman" w:hAnsi="Times New Roman" w:cs="Times New Roman"/>
                <w:sz w:val="28"/>
                <w:szCs w:val="28"/>
              </w:rPr>
              <w:t>административного обеспечения Министерства экономики и планирования Ульяновской области</w:t>
            </w:r>
          </w:p>
        </w:tc>
      </w:tr>
      <w:tr w:rsidR="00D26649" w:rsidRPr="003D2D97" w:rsidTr="002A0FB9">
        <w:tc>
          <w:tcPr>
            <w:tcW w:w="3085" w:type="dxa"/>
          </w:tcPr>
          <w:p w:rsidR="00D26649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Баландина Е.В.</w:t>
            </w:r>
          </w:p>
        </w:tc>
        <w:tc>
          <w:tcPr>
            <w:tcW w:w="596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Доцент, кандидат экономических наук, заместитель декана по учебной части ФГБОУ ВПО УЛГТУ</w:t>
            </w:r>
            <w:r w:rsidR="00FB54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          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26649" w:rsidRPr="003D2D97" w:rsidTr="002A0FB9">
        <w:tc>
          <w:tcPr>
            <w:tcW w:w="3085" w:type="dxa"/>
          </w:tcPr>
          <w:p w:rsidR="00D26649" w:rsidRPr="003D2D97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Брюханов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Заместитель директора по развитию и реализации услуг филиала ОАО «МРСК Волги» - «Ульяновские распределительные сети»</w:t>
            </w:r>
            <w:r w:rsidR="00FB54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26649" w:rsidRPr="003D2D97" w:rsidTr="002A0FB9">
        <w:trPr>
          <w:trHeight w:val="204"/>
        </w:trPr>
        <w:tc>
          <w:tcPr>
            <w:tcW w:w="3085" w:type="dxa"/>
          </w:tcPr>
          <w:p w:rsidR="00D26649" w:rsidRPr="003D2D97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Гамазин Е.В.</w:t>
            </w:r>
          </w:p>
        </w:tc>
        <w:tc>
          <w:tcPr>
            <w:tcW w:w="596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Исполнительный директор регионального объединения работодателей «Союз промышленников и предпринимателей Ульяновской области»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26649" w:rsidRPr="003D2D97" w:rsidTr="002A0FB9">
        <w:trPr>
          <w:trHeight w:val="204"/>
        </w:trPr>
        <w:tc>
          <w:tcPr>
            <w:tcW w:w="3085" w:type="dxa"/>
          </w:tcPr>
          <w:p w:rsidR="00D26649" w:rsidRPr="003D2D97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Гужев С.В.</w:t>
            </w:r>
          </w:p>
        </w:tc>
        <w:tc>
          <w:tcPr>
            <w:tcW w:w="596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26649" w:rsidRPr="003D2D97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директо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 по продаже тепловой энергии </w:t>
            </w:r>
            <w:r w:rsidR="00E16EF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директор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«Территориального управления по теплоснабжению в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Ульяновск»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</w:tc>
      </w:tr>
      <w:tr w:rsidR="00D26649" w:rsidRPr="003D2D97" w:rsidTr="002A0FB9">
        <w:tc>
          <w:tcPr>
            <w:tcW w:w="3085" w:type="dxa"/>
          </w:tcPr>
          <w:p w:rsidR="00D26649" w:rsidRDefault="00D26649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Егоров В.Н.</w:t>
            </w:r>
          </w:p>
        </w:tc>
        <w:tc>
          <w:tcPr>
            <w:tcW w:w="596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26649" w:rsidRDefault="00D2664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Начальник информационно-аналитического управления Законодательного собрания Ульяновской области</w:t>
            </w:r>
            <w:r w:rsidR="00FB54E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FB54E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E16EF3" w:rsidRPr="003D2D97" w:rsidTr="002A0FB9">
        <w:tc>
          <w:tcPr>
            <w:tcW w:w="3085" w:type="dxa"/>
          </w:tcPr>
          <w:p w:rsidR="00E16EF3" w:rsidRDefault="00E16EF3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 С.Н.</w:t>
            </w:r>
          </w:p>
        </w:tc>
        <w:tc>
          <w:tcPr>
            <w:tcW w:w="596" w:type="dxa"/>
          </w:tcPr>
          <w:p w:rsidR="00E16EF3" w:rsidRDefault="00E16EF3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E16EF3" w:rsidRDefault="00E16EF3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6EF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Председатель Ульяновского областного совета ветеранов войны, труда, вооруженных сил и правоохранительных органов</w:t>
            </w:r>
            <w:r w:rsidR="000D65E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0D65EB" w:rsidRPr="000D65E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BB71F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Зинин Е.С.</w:t>
            </w:r>
          </w:p>
        </w:tc>
        <w:tc>
          <w:tcPr>
            <w:tcW w:w="596" w:type="dxa"/>
          </w:tcPr>
          <w:p w:rsidR="00D64E7C" w:rsidRPr="003D2D97" w:rsidRDefault="00D64E7C" w:rsidP="00BB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BB7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ОГУ «Фонд содействия реформированию ЖКК и энергоэффективности Ульяновской области»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Картузова Т.В.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5F4C70" w:rsidRDefault="00D64E7C" w:rsidP="00BB71F5">
            <w:pPr>
              <w:rPr>
                <w:sz w:val="26"/>
                <w:szCs w:val="26"/>
              </w:rPr>
            </w:pPr>
            <w:r w:rsidRPr="00E16EF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начальник Управления регулирования жилищного надзора  Ульяновской области – начальник отдела по учету, управлению жилищным фондом и раскрытию информации</w:t>
            </w:r>
            <w:r w:rsidRPr="005F4C70">
              <w:rPr>
                <w:sz w:val="26"/>
                <w:szCs w:val="26"/>
              </w:rPr>
              <w:t xml:space="preserve"> </w:t>
            </w:r>
            <w:r w:rsidR="000D65EB" w:rsidRPr="000D65E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Круглов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Генеральный директ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ор ОАО «Ульяновскэнерго»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72312A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Кондратьева М.Н.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Профессор, доктор экономических наук, заведующая кафедрой  ФГБОУ ВПО УГТУ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Короткова М.В.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Доцент, кандидат экономических наук, заведующая кафедрой ФГБОУ ВПО «УлГПУ им. И.Н.Ульянова»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Королёв А.Н.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Директор УМУП «Городской теплосервис»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Куприянова Е.Л.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Заместитель </w:t>
            </w:r>
            <w:hyperlink r:id="rId8" w:history="1">
              <w:r>
                <w:rPr>
                  <w:rFonts w:ascii="Times New Roman" w:hAnsi="Times New Roman" w:cs="Times New Roman"/>
                  <w:spacing w:val="-8"/>
                  <w:sz w:val="28"/>
                  <w:szCs w:val="28"/>
                </w:rPr>
                <w:t>Председателя</w:t>
              </w:r>
              <w:r w:rsidRPr="003D2D97">
                <w:rPr>
                  <w:rFonts w:ascii="Times New Roman" w:hAnsi="Times New Roman" w:cs="Times New Roman"/>
                  <w:spacing w:val="-8"/>
                  <w:sz w:val="28"/>
                  <w:szCs w:val="28"/>
                </w:rPr>
                <w:t xml:space="preserve"> комитета</w:t>
              </w:r>
            </w:hyperlink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по экономике, регулированию цен и тарифов и муниципального заказа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мэрии города Ульяновска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Лаврентьева И.П.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Заведующая кафедрой государственного и муниципального управления Ульяновского филиала РАНХ и ГС при Президенте РФ, кандидат экономических наук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253CD" w:rsidRPr="003D2D97" w:rsidTr="002A0FB9">
        <w:tc>
          <w:tcPr>
            <w:tcW w:w="3085" w:type="dxa"/>
          </w:tcPr>
          <w:p w:rsidR="00C253CD" w:rsidRDefault="00C253CD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Макарова И.В.</w:t>
            </w:r>
          </w:p>
        </w:tc>
        <w:tc>
          <w:tcPr>
            <w:tcW w:w="596" w:type="dxa"/>
          </w:tcPr>
          <w:p w:rsidR="00C253CD" w:rsidRDefault="00C253CD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C253CD" w:rsidRDefault="00C253CD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Начальник отдела ТЭК Министерства энергетики и ЖКК Ульяновской области</w:t>
            </w:r>
          </w:p>
        </w:tc>
      </w:tr>
      <w:tr w:rsidR="00AE163D" w:rsidRPr="003D2D97" w:rsidTr="002A0FB9">
        <w:tc>
          <w:tcPr>
            <w:tcW w:w="3085" w:type="dxa"/>
          </w:tcPr>
          <w:p w:rsidR="00AE163D" w:rsidRDefault="00AE163D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 Г.А.</w:t>
            </w:r>
          </w:p>
        </w:tc>
        <w:tc>
          <w:tcPr>
            <w:tcW w:w="596" w:type="dxa"/>
          </w:tcPr>
          <w:p w:rsidR="00AE163D" w:rsidRDefault="00AE163D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AE163D" w:rsidRDefault="00AE163D" w:rsidP="00AE163D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Директор некоммерческого партнёрства по совершенствованию системы управления жилищно- коммунальным хозяйством «Симбирский дом» 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 А.О.</w:t>
            </w:r>
          </w:p>
          <w:p w:rsidR="000D65EB" w:rsidRPr="003D2D97" w:rsidRDefault="000D65EB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D64E7C" w:rsidRPr="003D2D97" w:rsidRDefault="00D64E7C" w:rsidP="00E16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Pr="00E16EF3">
              <w:rPr>
                <w:rFonts w:ascii="Times New Roman" w:hAnsi="Times New Roman" w:cs="Times New Roman"/>
                <w:sz w:val="28"/>
                <w:szCs w:val="28"/>
              </w:rPr>
              <w:t xml:space="preserve"> ТСЖ "Луч"</w:t>
            </w:r>
            <w:r w:rsidR="000D6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65EB" w:rsidRPr="000D65E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widowControl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Пустынникова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Кандидат экономических наук, доцент ФГБОУВПО УлГУ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C0F06" w:rsidRPr="003D2D97" w:rsidTr="002A0FB9">
        <w:tc>
          <w:tcPr>
            <w:tcW w:w="3085" w:type="dxa"/>
          </w:tcPr>
          <w:p w:rsidR="004C0F06" w:rsidRDefault="004C0F06" w:rsidP="00D26649">
            <w:pPr>
              <w:widowControl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Рогов Ю.А.</w:t>
            </w:r>
          </w:p>
        </w:tc>
        <w:tc>
          <w:tcPr>
            <w:tcW w:w="596" w:type="dxa"/>
          </w:tcPr>
          <w:p w:rsidR="004C0F06" w:rsidRDefault="004C0F06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C0F06" w:rsidRDefault="004C0F06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Президент Ульяновской торгово - промышленной палаты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авельев С.П.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Д</w:t>
            </w: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иректор 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УМУП ВКХ «Ульяновскводоканал»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Сторожков А.П.</w:t>
            </w:r>
          </w:p>
        </w:tc>
        <w:tc>
          <w:tcPr>
            <w:tcW w:w="596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Член Общественной палаты Ульяновской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Хрулёв О.А.</w:t>
            </w:r>
          </w:p>
        </w:tc>
        <w:tc>
          <w:tcPr>
            <w:tcW w:w="596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Default="00D64E7C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Начальник отдела по надзору за энергетической безопасностью по Ульяновской области Средне-Поволжского управления Ростехнадзора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A0FB9" w:rsidRPr="003D2D97" w:rsidRDefault="002A0FB9" w:rsidP="00D26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3600" w:rsidRPr="003D2D97" w:rsidTr="002A0FB9">
        <w:tc>
          <w:tcPr>
            <w:tcW w:w="3085" w:type="dxa"/>
          </w:tcPr>
          <w:p w:rsidR="00C73600" w:rsidRPr="003D2D97" w:rsidRDefault="00C73600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Чернявский А.Д.</w:t>
            </w:r>
          </w:p>
        </w:tc>
        <w:tc>
          <w:tcPr>
            <w:tcW w:w="596" w:type="dxa"/>
          </w:tcPr>
          <w:p w:rsidR="00C73600" w:rsidRDefault="00C73600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C73600" w:rsidRPr="003D2D97" w:rsidRDefault="00C73600" w:rsidP="00C73600">
            <w:pPr>
              <w:tabs>
                <w:tab w:val="left" w:pos="1755"/>
              </w:tabs>
              <w:jc w:val="left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Руководитель аппарата  «Палата справедливости»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16EF3">
              <w:rPr>
                <w:rFonts w:ascii="Times New Roman" w:hAnsi="Times New Roman" w:cs="Times New Roman"/>
                <w:sz w:val="28"/>
                <w:szCs w:val="28"/>
              </w:rPr>
              <w:t>Чувилкина Л.А.</w:t>
            </w:r>
          </w:p>
        </w:tc>
        <w:tc>
          <w:tcPr>
            <w:tcW w:w="596" w:type="dxa"/>
          </w:tcPr>
          <w:p w:rsidR="00D64E7C" w:rsidRPr="003D2D97" w:rsidRDefault="00C73600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E16EF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Бухгалтер АНО «Центр ТСЖ»</w:t>
            </w:r>
            <w:r w:rsidRPr="00E16E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6EF3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Шагаев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Член совета Ульяновского регионального отделения Общероссийской общественной организации малого и среднего предпринимательства «Опора России»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C73600" w:rsidRPr="003D2D97" w:rsidTr="002A0FB9">
        <w:tc>
          <w:tcPr>
            <w:tcW w:w="3085" w:type="dxa"/>
          </w:tcPr>
          <w:p w:rsidR="00C73600" w:rsidRDefault="00C73600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Юмалин А.Ф.</w:t>
            </w:r>
          </w:p>
        </w:tc>
        <w:tc>
          <w:tcPr>
            <w:tcW w:w="596" w:type="dxa"/>
          </w:tcPr>
          <w:p w:rsidR="00C73600" w:rsidRDefault="00C73600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C73600" w:rsidRDefault="00A272B5" w:rsidP="00D64E7C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Заместитель Председателя Ульяновской территориальной организации профсоюзов работников автомобильного и сельскохозяйственного машиностроения (по согласованию)</w:t>
            </w:r>
          </w:p>
        </w:tc>
      </w:tr>
      <w:tr w:rsidR="00D64E7C" w:rsidRPr="003D2D97" w:rsidTr="002A0FB9">
        <w:tc>
          <w:tcPr>
            <w:tcW w:w="3085" w:type="dxa"/>
          </w:tcPr>
          <w:p w:rsidR="00D64E7C" w:rsidRPr="003D2D97" w:rsidRDefault="00D64E7C" w:rsidP="00D26649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Ярош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2D97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6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D64E7C" w:rsidRPr="003D2D97" w:rsidRDefault="00D64E7C" w:rsidP="00D26649">
            <w:pPr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3D2D97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Советник Губернатора Ульяновской области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9716E2" w:rsidRDefault="009716E2" w:rsidP="009716E2">
      <w:pPr>
        <w:ind w:hanging="720"/>
        <w:rPr>
          <w:sz w:val="28"/>
          <w:szCs w:val="28"/>
        </w:rPr>
      </w:pPr>
    </w:p>
    <w:p w:rsidR="00C76F01" w:rsidRPr="003D2D97" w:rsidRDefault="00C76F01" w:rsidP="00C76F0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C76F01" w:rsidRPr="003D2D97" w:rsidSect="00D2664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CB" w:rsidRDefault="00C966CB" w:rsidP="00D26649">
      <w:r>
        <w:separator/>
      </w:r>
    </w:p>
  </w:endnote>
  <w:endnote w:type="continuationSeparator" w:id="0">
    <w:p w:rsidR="00C966CB" w:rsidRDefault="00C966CB" w:rsidP="00D2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CB" w:rsidRDefault="00C966CB" w:rsidP="00D26649">
      <w:r>
        <w:separator/>
      </w:r>
    </w:p>
  </w:footnote>
  <w:footnote w:type="continuationSeparator" w:id="0">
    <w:p w:rsidR="00C966CB" w:rsidRDefault="00C966CB" w:rsidP="00D26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649" w:rsidRDefault="00D26649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F76FE0">
      <w:rPr>
        <w:noProof/>
      </w:rPr>
      <w:t>4</w:t>
    </w:r>
    <w:r>
      <w:fldChar w:fldCharType="end"/>
    </w:r>
  </w:p>
  <w:p w:rsidR="00D26649" w:rsidRDefault="00D2664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F750A"/>
    <w:multiLevelType w:val="hybridMultilevel"/>
    <w:tmpl w:val="BBA4197C"/>
    <w:lvl w:ilvl="0" w:tplc="AD622FF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43F1544"/>
    <w:multiLevelType w:val="hybridMultilevel"/>
    <w:tmpl w:val="7BC83CD8"/>
    <w:lvl w:ilvl="0" w:tplc="AA46AE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4AD7507"/>
    <w:multiLevelType w:val="multilevel"/>
    <w:tmpl w:val="CBA63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E540BE"/>
    <w:multiLevelType w:val="hybridMultilevel"/>
    <w:tmpl w:val="D232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EB"/>
    <w:rsid w:val="000017B6"/>
    <w:rsid w:val="00003870"/>
    <w:rsid w:val="00003ABD"/>
    <w:rsid w:val="00013F71"/>
    <w:rsid w:val="000244CD"/>
    <w:rsid w:val="000739B8"/>
    <w:rsid w:val="00075FE9"/>
    <w:rsid w:val="0008217F"/>
    <w:rsid w:val="000830BD"/>
    <w:rsid w:val="00093243"/>
    <w:rsid w:val="000C577E"/>
    <w:rsid w:val="000D1D1A"/>
    <w:rsid w:val="000D5AB9"/>
    <w:rsid w:val="000D65EB"/>
    <w:rsid w:val="001151B7"/>
    <w:rsid w:val="001A4B9D"/>
    <w:rsid w:val="001B62C4"/>
    <w:rsid w:val="001C0408"/>
    <w:rsid w:val="001D5767"/>
    <w:rsid w:val="001E5DBF"/>
    <w:rsid w:val="001F2031"/>
    <w:rsid w:val="001F568F"/>
    <w:rsid w:val="00225A32"/>
    <w:rsid w:val="00250D7B"/>
    <w:rsid w:val="00253ADF"/>
    <w:rsid w:val="00263948"/>
    <w:rsid w:val="002A0FB9"/>
    <w:rsid w:val="002C2A08"/>
    <w:rsid w:val="002E51EA"/>
    <w:rsid w:val="00310E09"/>
    <w:rsid w:val="0034202A"/>
    <w:rsid w:val="00354D7C"/>
    <w:rsid w:val="003765A1"/>
    <w:rsid w:val="00381EB4"/>
    <w:rsid w:val="003A1577"/>
    <w:rsid w:val="003A4416"/>
    <w:rsid w:val="003A6B06"/>
    <w:rsid w:val="003B3CAF"/>
    <w:rsid w:val="003D2D97"/>
    <w:rsid w:val="003E2A2F"/>
    <w:rsid w:val="00406D94"/>
    <w:rsid w:val="004139BB"/>
    <w:rsid w:val="00420E38"/>
    <w:rsid w:val="004367B9"/>
    <w:rsid w:val="004405A5"/>
    <w:rsid w:val="0044653D"/>
    <w:rsid w:val="004725BB"/>
    <w:rsid w:val="00481639"/>
    <w:rsid w:val="00492DB2"/>
    <w:rsid w:val="004A434B"/>
    <w:rsid w:val="004A6D9A"/>
    <w:rsid w:val="004B0B96"/>
    <w:rsid w:val="004C0F06"/>
    <w:rsid w:val="004E428E"/>
    <w:rsid w:val="00506A5B"/>
    <w:rsid w:val="0051351C"/>
    <w:rsid w:val="00513DA5"/>
    <w:rsid w:val="005172CB"/>
    <w:rsid w:val="00537EB0"/>
    <w:rsid w:val="005602BA"/>
    <w:rsid w:val="00586967"/>
    <w:rsid w:val="00591354"/>
    <w:rsid w:val="005A0C25"/>
    <w:rsid w:val="005D0D04"/>
    <w:rsid w:val="005E0E24"/>
    <w:rsid w:val="005E4050"/>
    <w:rsid w:val="005F4C70"/>
    <w:rsid w:val="00604FD8"/>
    <w:rsid w:val="006173B7"/>
    <w:rsid w:val="00620305"/>
    <w:rsid w:val="00647B38"/>
    <w:rsid w:val="00672DB2"/>
    <w:rsid w:val="00695A48"/>
    <w:rsid w:val="006A51C2"/>
    <w:rsid w:val="006B439B"/>
    <w:rsid w:val="006E6C6E"/>
    <w:rsid w:val="0072312A"/>
    <w:rsid w:val="0072361D"/>
    <w:rsid w:val="007262BB"/>
    <w:rsid w:val="00735364"/>
    <w:rsid w:val="00763BF6"/>
    <w:rsid w:val="007870E1"/>
    <w:rsid w:val="007916FE"/>
    <w:rsid w:val="007920E3"/>
    <w:rsid w:val="0079638B"/>
    <w:rsid w:val="007A09C4"/>
    <w:rsid w:val="007C5570"/>
    <w:rsid w:val="007F5DAC"/>
    <w:rsid w:val="00816E8A"/>
    <w:rsid w:val="0082781E"/>
    <w:rsid w:val="008520CD"/>
    <w:rsid w:val="00871412"/>
    <w:rsid w:val="008759E3"/>
    <w:rsid w:val="00877B5E"/>
    <w:rsid w:val="0088401A"/>
    <w:rsid w:val="00884030"/>
    <w:rsid w:val="008B3504"/>
    <w:rsid w:val="008E760D"/>
    <w:rsid w:val="008F20FA"/>
    <w:rsid w:val="00910735"/>
    <w:rsid w:val="00933950"/>
    <w:rsid w:val="0094174F"/>
    <w:rsid w:val="00951965"/>
    <w:rsid w:val="0095461C"/>
    <w:rsid w:val="00966CA4"/>
    <w:rsid w:val="00970C6B"/>
    <w:rsid w:val="009716E2"/>
    <w:rsid w:val="00976E3E"/>
    <w:rsid w:val="00982211"/>
    <w:rsid w:val="0099280F"/>
    <w:rsid w:val="00995DA0"/>
    <w:rsid w:val="009B33E9"/>
    <w:rsid w:val="009C08BF"/>
    <w:rsid w:val="009D394D"/>
    <w:rsid w:val="009D605D"/>
    <w:rsid w:val="009E426C"/>
    <w:rsid w:val="009F3176"/>
    <w:rsid w:val="00A07FD9"/>
    <w:rsid w:val="00A272B5"/>
    <w:rsid w:val="00A41168"/>
    <w:rsid w:val="00A41C36"/>
    <w:rsid w:val="00A54D4A"/>
    <w:rsid w:val="00A66305"/>
    <w:rsid w:val="00A77A5D"/>
    <w:rsid w:val="00A80F57"/>
    <w:rsid w:val="00A83450"/>
    <w:rsid w:val="00A87E1D"/>
    <w:rsid w:val="00A906F6"/>
    <w:rsid w:val="00A94DBD"/>
    <w:rsid w:val="00AA0416"/>
    <w:rsid w:val="00AA283B"/>
    <w:rsid w:val="00AE0B37"/>
    <w:rsid w:val="00AE163D"/>
    <w:rsid w:val="00B20B87"/>
    <w:rsid w:val="00B87B59"/>
    <w:rsid w:val="00BA2B96"/>
    <w:rsid w:val="00BA70B0"/>
    <w:rsid w:val="00BB71F5"/>
    <w:rsid w:val="00BC0EEA"/>
    <w:rsid w:val="00C00CE7"/>
    <w:rsid w:val="00C1120D"/>
    <w:rsid w:val="00C253CD"/>
    <w:rsid w:val="00C402F3"/>
    <w:rsid w:val="00C46C67"/>
    <w:rsid w:val="00C47821"/>
    <w:rsid w:val="00C722A8"/>
    <w:rsid w:val="00C73600"/>
    <w:rsid w:val="00C73D11"/>
    <w:rsid w:val="00C76F01"/>
    <w:rsid w:val="00C775D7"/>
    <w:rsid w:val="00C8767D"/>
    <w:rsid w:val="00C929AD"/>
    <w:rsid w:val="00C966CB"/>
    <w:rsid w:val="00C96967"/>
    <w:rsid w:val="00CB6A10"/>
    <w:rsid w:val="00CC612F"/>
    <w:rsid w:val="00CE3853"/>
    <w:rsid w:val="00CF1730"/>
    <w:rsid w:val="00D135A2"/>
    <w:rsid w:val="00D13EA1"/>
    <w:rsid w:val="00D26649"/>
    <w:rsid w:val="00D64E7C"/>
    <w:rsid w:val="00D80ED2"/>
    <w:rsid w:val="00DB527D"/>
    <w:rsid w:val="00DE6BB4"/>
    <w:rsid w:val="00DF0DE7"/>
    <w:rsid w:val="00E011FE"/>
    <w:rsid w:val="00E16300"/>
    <w:rsid w:val="00E16EF3"/>
    <w:rsid w:val="00E20BFE"/>
    <w:rsid w:val="00E41AE5"/>
    <w:rsid w:val="00E435EF"/>
    <w:rsid w:val="00E60680"/>
    <w:rsid w:val="00E71DA6"/>
    <w:rsid w:val="00E857EB"/>
    <w:rsid w:val="00EB279F"/>
    <w:rsid w:val="00EB2A9C"/>
    <w:rsid w:val="00EC19C0"/>
    <w:rsid w:val="00EC3225"/>
    <w:rsid w:val="00ED4711"/>
    <w:rsid w:val="00F143A5"/>
    <w:rsid w:val="00F621CF"/>
    <w:rsid w:val="00F7263D"/>
    <w:rsid w:val="00F76FE0"/>
    <w:rsid w:val="00F85B01"/>
    <w:rsid w:val="00F87C7A"/>
    <w:rsid w:val="00F948F3"/>
    <w:rsid w:val="00FA6A96"/>
    <w:rsid w:val="00FB3085"/>
    <w:rsid w:val="00FB54E4"/>
    <w:rsid w:val="00FD0F4C"/>
    <w:rsid w:val="00FD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BD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F0DE7"/>
    <w:pPr>
      <w:spacing w:before="240" w:after="120"/>
      <w:jc w:val="left"/>
      <w:outlineLvl w:val="0"/>
    </w:pPr>
    <w:rPr>
      <w:b/>
      <w:bCs/>
      <w:color w:val="000000"/>
      <w:kern w:val="36"/>
      <w:sz w:val="33"/>
      <w:szCs w:val="33"/>
      <w:lang w:eastAsia="ru-RU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table" w:styleId="a4">
    <w:name w:val="Table Grid"/>
    <w:basedOn w:val="a2"/>
    <w:uiPriority w:val="99"/>
    <w:rsid w:val="00E857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A15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A1577"/>
    <w:rPr>
      <w:rFonts w:ascii="Tahoma" w:hAnsi="Tahoma" w:cs="Times New Roman"/>
      <w:sz w:val="16"/>
      <w:lang w:val="x-none" w:eastAsia="en-US"/>
    </w:rPr>
  </w:style>
  <w:style w:type="character" w:styleId="a7">
    <w:name w:val="Hyperlink"/>
    <w:basedOn w:val="a0"/>
    <w:uiPriority w:val="99"/>
    <w:rsid w:val="00604FD8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5E4050"/>
    <w:rPr>
      <w:rFonts w:cs="Times New Roman"/>
      <w:b/>
    </w:rPr>
  </w:style>
  <w:style w:type="paragraph" w:customStyle="1" w:styleId="bold17">
    <w:name w:val="bold17"/>
    <w:basedOn w:val="a"/>
    <w:uiPriority w:val="99"/>
    <w:rsid w:val="005E4050"/>
    <w:pPr>
      <w:spacing w:before="100" w:beforeAutospacing="1" w:after="225" w:line="300" w:lineRule="atLeast"/>
      <w:jc w:val="left"/>
    </w:pPr>
    <w:rPr>
      <w:rFonts w:ascii="Arial" w:hAnsi="Arial" w:cs="Arial"/>
      <w:b/>
      <w:bCs/>
      <w:sz w:val="26"/>
      <w:szCs w:val="26"/>
      <w:lang w:eastAsia="ru-RU"/>
    </w:rPr>
  </w:style>
  <w:style w:type="paragraph" w:customStyle="1" w:styleId="a1">
    <w:name w:val="Знак"/>
    <w:basedOn w:val="a"/>
    <w:link w:val="a0"/>
    <w:uiPriority w:val="99"/>
    <w:rsid w:val="005602BA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"/>
    <w:basedOn w:val="a"/>
    <w:uiPriority w:val="99"/>
    <w:rsid w:val="000D5AB9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rsid w:val="000D5AB9"/>
    <w:rPr>
      <w:rFonts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lang w:val="x-none" w:eastAsia="en-US"/>
    </w:rPr>
  </w:style>
  <w:style w:type="paragraph" w:styleId="ab">
    <w:name w:val="Title"/>
    <w:basedOn w:val="a"/>
    <w:next w:val="a"/>
    <w:link w:val="ac"/>
    <w:uiPriority w:val="10"/>
    <w:qFormat/>
    <w:locked/>
    <w:rsid w:val="000D1D1A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sid w:val="000D1D1A"/>
    <w:rPr>
      <w:rFonts w:ascii="Cambria" w:hAnsi="Cambria" w:cs="Times New Roman"/>
      <w:b/>
      <w:kern w:val="28"/>
      <w:sz w:val="32"/>
      <w:lang w:val="x-none" w:eastAsia="en-US"/>
    </w:rPr>
  </w:style>
  <w:style w:type="paragraph" w:styleId="ad">
    <w:name w:val="header"/>
    <w:basedOn w:val="a"/>
    <w:link w:val="ae"/>
    <w:uiPriority w:val="99"/>
    <w:unhideWhenUsed/>
    <w:rsid w:val="00D2664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D26649"/>
    <w:rPr>
      <w:rFonts w:cs="Times New Roman"/>
      <w:lang w:val="x-none" w:eastAsia="en-US"/>
    </w:rPr>
  </w:style>
  <w:style w:type="paragraph" w:styleId="af">
    <w:name w:val="footer"/>
    <w:basedOn w:val="a"/>
    <w:link w:val="af0"/>
    <w:uiPriority w:val="99"/>
    <w:unhideWhenUsed/>
    <w:rsid w:val="00D2664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D26649"/>
    <w:rPr>
      <w:rFonts w:cs="Times New Roman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BD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F0DE7"/>
    <w:pPr>
      <w:spacing w:before="240" w:after="120"/>
      <w:jc w:val="left"/>
      <w:outlineLvl w:val="0"/>
    </w:pPr>
    <w:rPr>
      <w:b/>
      <w:bCs/>
      <w:color w:val="000000"/>
      <w:kern w:val="36"/>
      <w:sz w:val="33"/>
      <w:szCs w:val="33"/>
      <w:lang w:eastAsia="ru-RU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table" w:styleId="a4">
    <w:name w:val="Table Grid"/>
    <w:basedOn w:val="a2"/>
    <w:uiPriority w:val="99"/>
    <w:rsid w:val="00E857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3A15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A1577"/>
    <w:rPr>
      <w:rFonts w:ascii="Tahoma" w:hAnsi="Tahoma" w:cs="Times New Roman"/>
      <w:sz w:val="16"/>
      <w:lang w:val="x-none" w:eastAsia="en-US"/>
    </w:rPr>
  </w:style>
  <w:style w:type="character" w:styleId="a7">
    <w:name w:val="Hyperlink"/>
    <w:basedOn w:val="a0"/>
    <w:uiPriority w:val="99"/>
    <w:rsid w:val="00604FD8"/>
    <w:rPr>
      <w:rFonts w:cs="Times New Roman"/>
      <w:color w:val="0000FF"/>
      <w:u w:val="single"/>
    </w:rPr>
  </w:style>
  <w:style w:type="character" w:styleId="a8">
    <w:name w:val="Strong"/>
    <w:basedOn w:val="a0"/>
    <w:uiPriority w:val="99"/>
    <w:qFormat/>
    <w:rsid w:val="005E4050"/>
    <w:rPr>
      <w:rFonts w:cs="Times New Roman"/>
      <w:b/>
    </w:rPr>
  </w:style>
  <w:style w:type="paragraph" w:customStyle="1" w:styleId="bold17">
    <w:name w:val="bold17"/>
    <w:basedOn w:val="a"/>
    <w:uiPriority w:val="99"/>
    <w:rsid w:val="005E4050"/>
    <w:pPr>
      <w:spacing w:before="100" w:beforeAutospacing="1" w:after="225" w:line="300" w:lineRule="atLeast"/>
      <w:jc w:val="left"/>
    </w:pPr>
    <w:rPr>
      <w:rFonts w:ascii="Arial" w:hAnsi="Arial" w:cs="Arial"/>
      <w:b/>
      <w:bCs/>
      <w:sz w:val="26"/>
      <w:szCs w:val="26"/>
      <w:lang w:eastAsia="ru-RU"/>
    </w:rPr>
  </w:style>
  <w:style w:type="paragraph" w:customStyle="1" w:styleId="a1">
    <w:name w:val="Знак"/>
    <w:basedOn w:val="a"/>
    <w:link w:val="a0"/>
    <w:uiPriority w:val="99"/>
    <w:rsid w:val="005602BA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"/>
    <w:basedOn w:val="a"/>
    <w:uiPriority w:val="99"/>
    <w:rsid w:val="000D5AB9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9">
    <w:name w:val="Body Text"/>
    <w:basedOn w:val="a"/>
    <w:link w:val="aa"/>
    <w:uiPriority w:val="99"/>
    <w:rsid w:val="000D5AB9"/>
    <w:rPr>
      <w:rFonts w:cs="Times New Roman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lang w:val="x-none" w:eastAsia="en-US"/>
    </w:rPr>
  </w:style>
  <w:style w:type="paragraph" w:styleId="ab">
    <w:name w:val="Title"/>
    <w:basedOn w:val="a"/>
    <w:next w:val="a"/>
    <w:link w:val="ac"/>
    <w:uiPriority w:val="10"/>
    <w:qFormat/>
    <w:locked/>
    <w:rsid w:val="000D1D1A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sid w:val="000D1D1A"/>
    <w:rPr>
      <w:rFonts w:ascii="Cambria" w:hAnsi="Cambria" w:cs="Times New Roman"/>
      <w:b/>
      <w:kern w:val="28"/>
      <w:sz w:val="32"/>
      <w:lang w:val="x-none" w:eastAsia="en-US"/>
    </w:rPr>
  </w:style>
  <w:style w:type="paragraph" w:styleId="ad">
    <w:name w:val="header"/>
    <w:basedOn w:val="a"/>
    <w:link w:val="ae"/>
    <w:uiPriority w:val="99"/>
    <w:unhideWhenUsed/>
    <w:rsid w:val="00D2664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D26649"/>
    <w:rPr>
      <w:rFonts w:cs="Times New Roman"/>
      <w:lang w:val="x-none" w:eastAsia="en-US"/>
    </w:rPr>
  </w:style>
  <w:style w:type="paragraph" w:styleId="af">
    <w:name w:val="footer"/>
    <w:basedOn w:val="a"/>
    <w:link w:val="af0"/>
    <w:uiPriority w:val="99"/>
    <w:unhideWhenUsed/>
    <w:rsid w:val="00D2664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D26649"/>
    <w:rPr>
      <w:rFonts w:cs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7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1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176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163">
                  <w:marLeft w:val="5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1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172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178">
                  <w:marLeft w:val="5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07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1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164">
              <w:marLeft w:val="0"/>
              <w:marRight w:val="0"/>
              <w:marTop w:val="3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161">
                  <w:marLeft w:val="5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415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74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07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074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155">
                          <w:marLeft w:val="-30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lmeria.ru/ru/taxonomy/term/82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Персональный состав общественного экспертного совета при Министерстве экономики Ульяновской области</vt:lpstr>
    </vt:vector>
  </TitlesOfParts>
  <Company>Reanimator Extreme Edition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Персональный состав общественного экспертного совета при Министерстве экономики Ульяновской области</dc:title>
  <dc:creator>ciprovski</dc:creator>
  <cp:lastModifiedBy>Гурская Виктория Игоревна</cp:lastModifiedBy>
  <cp:revision>2</cp:revision>
  <cp:lastPrinted>2013-08-15T06:35:00Z</cp:lastPrinted>
  <dcterms:created xsi:type="dcterms:W3CDTF">2013-09-05T06:00:00Z</dcterms:created>
  <dcterms:modified xsi:type="dcterms:W3CDTF">2013-09-05T06:00:00Z</dcterms:modified>
</cp:coreProperties>
</file>