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201" w:rsidRPr="00DE7201" w:rsidRDefault="00DE7201" w:rsidP="00446E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E7201">
        <w:rPr>
          <w:rFonts w:ascii="Times New Roman" w:hAnsi="Times New Roman" w:cs="Times New Roman"/>
          <w:sz w:val="28"/>
          <w:szCs w:val="28"/>
        </w:rPr>
        <w:t xml:space="preserve">Министерством экономического развития Ульяновской области рассчитан рейтинг социально-экономического развития муниципальных районов </w:t>
      </w:r>
      <w:r>
        <w:rPr>
          <w:rFonts w:ascii="Times New Roman" w:hAnsi="Times New Roman" w:cs="Times New Roman"/>
          <w:b/>
          <w:sz w:val="28"/>
          <w:szCs w:val="28"/>
        </w:rPr>
        <w:t xml:space="preserve">по итогам </w:t>
      </w:r>
      <w:r w:rsidRPr="00DE7201">
        <w:rPr>
          <w:rFonts w:ascii="Times New Roman" w:hAnsi="Times New Roman" w:cs="Times New Roman"/>
          <w:b/>
          <w:sz w:val="28"/>
          <w:szCs w:val="28"/>
        </w:rPr>
        <w:t>2014 года</w:t>
      </w:r>
      <w:r w:rsidRPr="00DE7201">
        <w:rPr>
          <w:rFonts w:ascii="Times New Roman" w:hAnsi="Times New Roman" w:cs="Times New Roman"/>
          <w:sz w:val="28"/>
          <w:szCs w:val="28"/>
        </w:rPr>
        <w:t xml:space="preserve">. </w:t>
      </w:r>
      <w:r w:rsidRPr="00DE7201">
        <w:rPr>
          <w:rFonts w:ascii="Times New Roman" w:hAnsi="Times New Roman" w:cs="Times New Roman"/>
          <w:b/>
          <w:sz w:val="28"/>
          <w:szCs w:val="28"/>
        </w:rPr>
        <w:t xml:space="preserve">Ранжирование рейтинга производилось по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E7201">
        <w:rPr>
          <w:rFonts w:ascii="Times New Roman" w:hAnsi="Times New Roman" w:cs="Times New Roman"/>
          <w:b/>
          <w:sz w:val="28"/>
          <w:szCs w:val="28"/>
        </w:rPr>
        <w:t xml:space="preserve">2 показателям </w:t>
      </w:r>
      <w:r w:rsidRPr="00DE7201">
        <w:rPr>
          <w:rFonts w:ascii="Times New Roman" w:hAnsi="Times New Roman" w:cs="Times New Roman"/>
          <w:sz w:val="28"/>
          <w:szCs w:val="28"/>
        </w:rPr>
        <w:t xml:space="preserve">на основе статданных </w:t>
      </w:r>
      <w:proofErr w:type="spellStart"/>
      <w:r w:rsidRPr="00DE7201">
        <w:rPr>
          <w:rFonts w:ascii="Times New Roman" w:hAnsi="Times New Roman" w:cs="Times New Roman"/>
          <w:sz w:val="28"/>
          <w:szCs w:val="28"/>
        </w:rPr>
        <w:t>Ульяновскстата</w:t>
      </w:r>
      <w:proofErr w:type="spellEnd"/>
      <w:r w:rsidRPr="00DE7201">
        <w:rPr>
          <w:rFonts w:ascii="Times New Roman" w:hAnsi="Times New Roman" w:cs="Times New Roman"/>
          <w:sz w:val="28"/>
          <w:szCs w:val="28"/>
        </w:rPr>
        <w:t xml:space="preserve"> и Министерства финансов </w:t>
      </w:r>
      <w:r w:rsidRPr="00DE7201">
        <w:rPr>
          <w:rFonts w:ascii="Times New Roman" w:hAnsi="Times New Roman" w:cs="Times New Roman"/>
          <w:sz w:val="28"/>
          <w:szCs w:val="28"/>
          <w:lang w:eastAsia="ar-SA"/>
        </w:rPr>
        <w:t>Ульяновской обла</w:t>
      </w:r>
      <w:r>
        <w:rPr>
          <w:rFonts w:ascii="Times New Roman" w:hAnsi="Times New Roman" w:cs="Times New Roman"/>
          <w:sz w:val="28"/>
          <w:szCs w:val="28"/>
          <w:lang w:eastAsia="ar-SA"/>
        </w:rPr>
        <w:t>сти.</w:t>
      </w:r>
    </w:p>
    <w:p w:rsidR="00446E12" w:rsidRPr="00484098" w:rsidRDefault="00446E12" w:rsidP="00446E12">
      <w:pPr>
        <w:spacing w:after="0" w:line="240" w:lineRule="auto"/>
        <w:ind w:firstLine="709"/>
        <w:jc w:val="both"/>
        <w:rPr>
          <w:sz w:val="28"/>
        </w:rPr>
      </w:pPr>
      <w:r w:rsidRPr="00484098">
        <w:rPr>
          <w:rFonts w:ascii="Times New Roman" w:hAnsi="Times New Roman" w:cs="Times New Roman"/>
          <w:sz w:val="28"/>
          <w:szCs w:val="28"/>
        </w:rPr>
        <w:t xml:space="preserve">По результатам 2014 года лучшее достижение целевых задач </w:t>
      </w:r>
      <w:r w:rsidR="009347F6" w:rsidRPr="00484098">
        <w:rPr>
          <w:rFonts w:ascii="Times New Roman" w:hAnsi="Times New Roman" w:cs="Times New Roman"/>
          <w:sz w:val="28"/>
          <w:szCs w:val="28"/>
        </w:rPr>
        <w:t>и высокий</w:t>
      </w:r>
      <w:r w:rsidRPr="00484098">
        <w:rPr>
          <w:rFonts w:ascii="Times New Roman" w:hAnsi="Times New Roman" w:cs="Times New Roman"/>
          <w:sz w:val="28"/>
          <w:szCs w:val="28"/>
        </w:rPr>
        <w:t xml:space="preserve"> уров</w:t>
      </w:r>
      <w:r w:rsidR="009347F6" w:rsidRPr="00484098">
        <w:rPr>
          <w:rFonts w:ascii="Times New Roman" w:hAnsi="Times New Roman" w:cs="Times New Roman"/>
          <w:sz w:val="28"/>
          <w:szCs w:val="28"/>
        </w:rPr>
        <w:t>е</w:t>
      </w:r>
      <w:r w:rsidRPr="00484098">
        <w:rPr>
          <w:rFonts w:ascii="Times New Roman" w:hAnsi="Times New Roman" w:cs="Times New Roman"/>
          <w:sz w:val="28"/>
          <w:szCs w:val="28"/>
        </w:rPr>
        <w:t>н</w:t>
      </w:r>
      <w:r w:rsidR="009347F6" w:rsidRPr="00484098">
        <w:rPr>
          <w:rFonts w:ascii="Times New Roman" w:hAnsi="Times New Roman" w:cs="Times New Roman"/>
          <w:sz w:val="28"/>
          <w:szCs w:val="28"/>
        </w:rPr>
        <w:t>ь</w:t>
      </w:r>
      <w:r w:rsidRPr="00484098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</w:t>
      </w:r>
      <w:r w:rsidR="009347F6" w:rsidRPr="00484098">
        <w:rPr>
          <w:rFonts w:ascii="Times New Roman" w:hAnsi="Times New Roman" w:cs="Times New Roman"/>
          <w:sz w:val="28"/>
          <w:szCs w:val="28"/>
        </w:rPr>
        <w:t xml:space="preserve"> показали</w:t>
      </w:r>
      <w:r w:rsidR="004F7939" w:rsidRPr="00484098">
        <w:rPr>
          <w:rFonts w:ascii="Times New Roman" w:hAnsi="Times New Roman" w:cs="Times New Roman"/>
          <w:sz w:val="28"/>
          <w:szCs w:val="28"/>
        </w:rPr>
        <w:t xml:space="preserve"> </w:t>
      </w:r>
      <w:r w:rsidR="004F7939" w:rsidRPr="00484098">
        <w:rPr>
          <w:rFonts w:ascii="Times New Roman" w:hAnsi="Times New Roman" w:cs="Times New Roman"/>
          <w:b/>
          <w:sz w:val="28"/>
          <w:szCs w:val="28"/>
        </w:rPr>
        <w:t>Новоспасский</w:t>
      </w:r>
      <w:r w:rsidR="004F7939" w:rsidRPr="00484098">
        <w:rPr>
          <w:rFonts w:ascii="Times New Roman" w:hAnsi="Times New Roman" w:cs="Times New Roman"/>
          <w:sz w:val="28"/>
          <w:szCs w:val="28"/>
        </w:rPr>
        <w:t xml:space="preserve"> </w:t>
      </w:r>
      <w:r w:rsidR="009347F6" w:rsidRPr="00484098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4F7939" w:rsidRPr="00484098">
        <w:rPr>
          <w:rFonts w:ascii="Times New Roman" w:hAnsi="Times New Roman" w:cs="Times New Roman"/>
          <w:b/>
          <w:sz w:val="28"/>
          <w:szCs w:val="28"/>
        </w:rPr>
        <w:t>Чердаклинский</w:t>
      </w:r>
      <w:proofErr w:type="spellEnd"/>
      <w:r w:rsidR="004F7939" w:rsidRPr="00484098">
        <w:rPr>
          <w:rFonts w:ascii="Times New Roman" w:hAnsi="Times New Roman" w:cs="Times New Roman"/>
          <w:sz w:val="28"/>
          <w:szCs w:val="28"/>
        </w:rPr>
        <w:t xml:space="preserve"> </w:t>
      </w:r>
      <w:r w:rsidR="009347F6" w:rsidRPr="00484098">
        <w:rPr>
          <w:rFonts w:ascii="Times New Roman" w:hAnsi="Times New Roman" w:cs="Times New Roman"/>
          <w:sz w:val="28"/>
          <w:szCs w:val="28"/>
        </w:rPr>
        <w:t>районы</w:t>
      </w:r>
      <w:r w:rsidR="00816519" w:rsidRPr="00484098">
        <w:rPr>
          <w:rFonts w:ascii="Times New Roman" w:hAnsi="Times New Roman" w:cs="Times New Roman"/>
          <w:sz w:val="28"/>
          <w:szCs w:val="28"/>
        </w:rPr>
        <w:t>, которые за</w:t>
      </w:r>
      <w:r w:rsidR="0035013A" w:rsidRPr="00484098">
        <w:rPr>
          <w:rFonts w:ascii="Times New Roman" w:hAnsi="Times New Roman" w:cs="Times New Roman"/>
          <w:sz w:val="28"/>
          <w:szCs w:val="28"/>
        </w:rPr>
        <w:t>нимают первые позиции</w:t>
      </w:r>
      <w:r w:rsidR="00816519" w:rsidRPr="00484098">
        <w:rPr>
          <w:rFonts w:ascii="Times New Roman" w:hAnsi="Times New Roman" w:cs="Times New Roman"/>
          <w:sz w:val="28"/>
          <w:szCs w:val="28"/>
        </w:rPr>
        <w:t xml:space="preserve"> в</w:t>
      </w:r>
      <w:r w:rsidR="0035013A" w:rsidRPr="00484098">
        <w:rPr>
          <w:rFonts w:ascii="Times New Roman" w:hAnsi="Times New Roman" w:cs="Times New Roman"/>
          <w:sz w:val="28"/>
          <w:szCs w:val="28"/>
        </w:rPr>
        <w:t xml:space="preserve"> </w:t>
      </w:r>
      <w:r w:rsidR="001F56DC" w:rsidRPr="00484098">
        <w:rPr>
          <w:rFonts w:ascii="Times New Roman" w:hAnsi="Times New Roman" w:cs="Times New Roman"/>
          <w:sz w:val="28"/>
          <w:szCs w:val="28"/>
        </w:rPr>
        <w:t>рейтинг</w:t>
      </w:r>
      <w:r w:rsidR="00816519" w:rsidRPr="00484098">
        <w:rPr>
          <w:rFonts w:ascii="Times New Roman" w:hAnsi="Times New Roman" w:cs="Times New Roman"/>
          <w:sz w:val="28"/>
          <w:szCs w:val="28"/>
        </w:rPr>
        <w:t xml:space="preserve">е </w:t>
      </w:r>
      <w:r w:rsidR="001F56DC" w:rsidRPr="00484098">
        <w:rPr>
          <w:rFonts w:ascii="Times New Roman" w:hAnsi="Times New Roman" w:cs="Times New Roman"/>
          <w:sz w:val="28"/>
          <w:szCs w:val="28"/>
        </w:rPr>
        <w:t>социально-экономического развития</w:t>
      </w:r>
      <w:r w:rsidR="0032357E" w:rsidRPr="00484098">
        <w:rPr>
          <w:rFonts w:ascii="Times New Roman" w:hAnsi="Times New Roman" w:cs="Times New Roman"/>
          <w:sz w:val="28"/>
          <w:szCs w:val="28"/>
        </w:rPr>
        <w:t xml:space="preserve"> </w:t>
      </w:r>
      <w:r w:rsidRPr="00484098">
        <w:rPr>
          <w:rFonts w:ascii="Times New Roman" w:hAnsi="Times New Roman" w:cs="Times New Roman"/>
          <w:sz w:val="28"/>
          <w:szCs w:val="28"/>
        </w:rPr>
        <w:t>муниципальных образований региона</w:t>
      </w:r>
      <w:r w:rsidR="00816519" w:rsidRPr="00484098">
        <w:rPr>
          <w:rFonts w:ascii="Times New Roman" w:hAnsi="Times New Roman" w:cs="Times New Roman"/>
          <w:sz w:val="28"/>
          <w:szCs w:val="28"/>
        </w:rPr>
        <w:t>.</w:t>
      </w:r>
      <w:r w:rsidR="00484098" w:rsidRPr="00484098">
        <w:rPr>
          <w:rFonts w:ascii="Times New Roman" w:hAnsi="Times New Roman" w:cs="Times New Roman"/>
          <w:sz w:val="28"/>
          <w:szCs w:val="28"/>
        </w:rPr>
        <w:t xml:space="preserve"> И это вполне предсказуемо, так как муниципалитеты </w:t>
      </w:r>
      <w:r w:rsidR="0032357E" w:rsidRPr="00484098">
        <w:rPr>
          <w:rFonts w:ascii="Times New Roman" w:hAnsi="Times New Roman" w:cs="Times New Roman"/>
          <w:sz w:val="28"/>
          <w:szCs w:val="28"/>
        </w:rPr>
        <w:t>с 2010 по 2013 годы</w:t>
      </w:r>
      <w:r w:rsidR="0035013A" w:rsidRPr="00484098">
        <w:rPr>
          <w:rFonts w:ascii="Times New Roman" w:hAnsi="Times New Roman" w:cs="Times New Roman"/>
          <w:sz w:val="28"/>
          <w:szCs w:val="28"/>
        </w:rPr>
        <w:t xml:space="preserve"> являются лидерами </w:t>
      </w:r>
      <w:r w:rsidR="008F210B" w:rsidRPr="00484098">
        <w:rPr>
          <w:rFonts w:ascii="Times New Roman" w:hAnsi="Times New Roman" w:cs="Times New Roman"/>
          <w:sz w:val="28"/>
          <w:szCs w:val="28"/>
        </w:rPr>
        <w:t>области</w:t>
      </w:r>
      <w:r w:rsidR="0035013A" w:rsidRPr="00484098">
        <w:rPr>
          <w:rFonts w:ascii="Times New Roman" w:hAnsi="Times New Roman" w:cs="Times New Roman"/>
          <w:sz w:val="28"/>
          <w:szCs w:val="28"/>
        </w:rPr>
        <w:t xml:space="preserve"> по многим показателям</w:t>
      </w:r>
      <w:r w:rsidRPr="00484098">
        <w:rPr>
          <w:rFonts w:ascii="Times New Roman" w:hAnsi="Times New Roman" w:cs="Times New Roman"/>
          <w:sz w:val="28"/>
          <w:szCs w:val="28"/>
        </w:rPr>
        <w:t>.</w:t>
      </w:r>
      <w:r w:rsidRPr="00484098">
        <w:rPr>
          <w:sz w:val="28"/>
        </w:rPr>
        <w:t xml:space="preserve"> </w:t>
      </w:r>
    </w:p>
    <w:p w:rsidR="00DA0AAC" w:rsidRPr="00484098" w:rsidRDefault="00A62D1A" w:rsidP="00CE76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098">
        <w:rPr>
          <w:rFonts w:ascii="Times New Roman" w:hAnsi="Times New Roman" w:cs="Times New Roman"/>
          <w:b/>
          <w:sz w:val="28"/>
          <w:szCs w:val="28"/>
        </w:rPr>
        <w:t xml:space="preserve">Отмечу яркую траекторию </w:t>
      </w:r>
      <w:proofErr w:type="spellStart"/>
      <w:r w:rsidRPr="00484098">
        <w:rPr>
          <w:rFonts w:ascii="Times New Roman" w:hAnsi="Times New Roman" w:cs="Times New Roman"/>
          <w:b/>
          <w:sz w:val="28"/>
          <w:szCs w:val="28"/>
        </w:rPr>
        <w:t>Чердаклинского</w:t>
      </w:r>
      <w:proofErr w:type="spellEnd"/>
      <w:r w:rsidRPr="00484098">
        <w:rPr>
          <w:rFonts w:ascii="Times New Roman" w:hAnsi="Times New Roman" w:cs="Times New Roman"/>
          <w:b/>
          <w:sz w:val="28"/>
          <w:szCs w:val="28"/>
        </w:rPr>
        <w:t xml:space="preserve"> района, который на протяжении последних четырёх лет становится «первым»</w:t>
      </w:r>
      <w:r w:rsidR="00BE740A" w:rsidRPr="00484098">
        <w:rPr>
          <w:rFonts w:ascii="Times New Roman" w:hAnsi="Times New Roman" w:cs="Times New Roman"/>
          <w:b/>
          <w:sz w:val="28"/>
          <w:szCs w:val="28"/>
        </w:rPr>
        <w:t xml:space="preserve"> по среднемесячной заработной плате</w:t>
      </w:r>
      <w:r w:rsidR="006469A2" w:rsidRPr="00484098">
        <w:rPr>
          <w:rFonts w:ascii="Times New Roman" w:hAnsi="Times New Roman" w:cs="Times New Roman"/>
          <w:b/>
          <w:sz w:val="28"/>
          <w:szCs w:val="28"/>
        </w:rPr>
        <w:t xml:space="preserve"> и в целом по блоку доходы населения</w:t>
      </w:r>
      <w:r w:rsidR="00BE740A" w:rsidRPr="00484098">
        <w:rPr>
          <w:rFonts w:ascii="Times New Roman" w:hAnsi="Times New Roman" w:cs="Times New Roman"/>
          <w:b/>
          <w:sz w:val="28"/>
          <w:szCs w:val="28"/>
        </w:rPr>
        <w:t>.</w:t>
      </w:r>
      <w:r w:rsidR="00325E98" w:rsidRPr="004840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6487" w:rsidRPr="00484098">
        <w:rPr>
          <w:rFonts w:ascii="Times New Roman" w:hAnsi="Times New Roman" w:cs="Times New Roman"/>
          <w:sz w:val="28"/>
          <w:szCs w:val="28"/>
        </w:rPr>
        <w:t>Это единственный в регионе</w:t>
      </w:r>
      <w:r w:rsidR="0039771E" w:rsidRPr="00484098">
        <w:rPr>
          <w:rFonts w:ascii="Times New Roman" w:hAnsi="Times New Roman" w:cs="Times New Roman"/>
          <w:sz w:val="28"/>
          <w:szCs w:val="28"/>
        </w:rPr>
        <w:t xml:space="preserve"> </w:t>
      </w:r>
      <w:r w:rsidR="00A56487" w:rsidRPr="00484098">
        <w:rPr>
          <w:rFonts w:ascii="Times New Roman" w:hAnsi="Times New Roman" w:cs="Times New Roman"/>
          <w:sz w:val="28"/>
          <w:szCs w:val="28"/>
        </w:rPr>
        <w:t xml:space="preserve">район, </w:t>
      </w:r>
      <w:r w:rsidR="006469A2" w:rsidRPr="00484098">
        <w:rPr>
          <w:rFonts w:ascii="Times New Roman" w:hAnsi="Times New Roman" w:cs="Times New Roman"/>
          <w:sz w:val="28"/>
          <w:szCs w:val="28"/>
        </w:rPr>
        <w:t xml:space="preserve">который </w:t>
      </w:r>
      <w:r w:rsidR="00CE76C5" w:rsidRPr="00484098">
        <w:rPr>
          <w:rFonts w:ascii="Times New Roman" w:hAnsi="Times New Roman" w:cs="Times New Roman"/>
          <w:sz w:val="28"/>
          <w:szCs w:val="28"/>
        </w:rPr>
        <w:t xml:space="preserve">ежегодно, </w:t>
      </w:r>
      <w:r w:rsidR="00A56487" w:rsidRPr="00484098">
        <w:rPr>
          <w:rFonts w:ascii="Times New Roman" w:hAnsi="Times New Roman" w:cs="Times New Roman"/>
          <w:sz w:val="28"/>
          <w:szCs w:val="28"/>
        </w:rPr>
        <w:t>н</w:t>
      </w:r>
      <w:r w:rsidR="00405AAE" w:rsidRPr="00484098">
        <w:rPr>
          <w:rFonts w:ascii="Times New Roman" w:hAnsi="Times New Roman" w:cs="Times New Roman"/>
          <w:sz w:val="28"/>
          <w:szCs w:val="28"/>
        </w:rPr>
        <w:t>ачиная с 2009 года</w:t>
      </w:r>
      <w:r w:rsidR="00CE76C5" w:rsidRPr="00484098">
        <w:rPr>
          <w:rFonts w:ascii="Times New Roman" w:hAnsi="Times New Roman" w:cs="Times New Roman"/>
          <w:sz w:val="28"/>
          <w:szCs w:val="28"/>
        </w:rPr>
        <w:t>,</w:t>
      </w:r>
      <w:r w:rsidR="00A56487" w:rsidRPr="00484098">
        <w:rPr>
          <w:rFonts w:ascii="Times New Roman" w:hAnsi="Times New Roman" w:cs="Times New Roman"/>
          <w:sz w:val="28"/>
          <w:szCs w:val="28"/>
        </w:rPr>
        <w:t xml:space="preserve"> </w:t>
      </w:r>
      <w:r w:rsidR="00CE76C5" w:rsidRPr="00484098">
        <w:rPr>
          <w:rFonts w:ascii="Times New Roman" w:hAnsi="Times New Roman" w:cs="Times New Roman"/>
          <w:sz w:val="28"/>
          <w:szCs w:val="28"/>
        </w:rPr>
        <w:t>выполня</w:t>
      </w:r>
      <w:r w:rsidR="006469A2" w:rsidRPr="00484098">
        <w:rPr>
          <w:rFonts w:ascii="Times New Roman" w:hAnsi="Times New Roman" w:cs="Times New Roman"/>
          <w:sz w:val="28"/>
          <w:szCs w:val="28"/>
        </w:rPr>
        <w:t>ет</w:t>
      </w:r>
      <w:r w:rsidR="00CE76C5" w:rsidRPr="00484098">
        <w:rPr>
          <w:rFonts w:ascii="Times New Roman" w:hAnsi="Times New Roman" w:cs="Times New Roman"/>
          <w:sz w:val="28"/>
          <w:szCs w:val="28"/>
        </w:rPr>
        <w:t xml:space="preserve"> </w:t>
      </w:r>
      <w:r w:rsidR="00325E98" w:rsidRPr="00484098">
        <w:rPr>
          <w:rFonts w:ascii="Times New Roman" w:hAnsi="Times New Roman" w:cs="Times New Roman"/>
          <w:sz w:val="28"/>
          <w:szCs w:val="28"/>
        </w:rPr>
        <w:t>целев</w:t>
      </w:r>
      <w:r w:rsidR="00A624B6" w:rsidRPr="00484098">
        <w:rPr>
          <w:rFonts w:ascii="Times New Roman" w:hAnsi="Times New Roman" w:cs="Times New Roman"/>
          <w:sz w:val="28"/>
          <w:szCs w:val="28"/>
        </w:rPr>
        <w:t>ой индикатор</w:t>
      </w:r>
      <w:r w:rsidR="00325E98" w:rsidRPr="00484098">
        <w:rPr>
          <w:rFonts w:ascii="Times New Roman" w:hAnsi="Times New Roman" w:cs="Times New Roman"/>
          <w:sz w:val="28"/>
          <w:szCs w:val="28"/>
        </w:rPr>
        <w:t xml:space="preserve"> </w:t>
      </w:r>
      <w:r w:rsidR="00A624B6" w:rsidRPr="00484098">
        <w:rPr>
          <w:rFonts w:ascii="Times New Roman" w:hAnsi="Times New Roman" w:cs="Times New Roman"/>
          <w:sz w:val="28"/>
          <w:szCs w:val="28"/>
        </w:rPr>
        <w:t>темпа</w:t>
      </w:r>
      <w:r w:rsidR="00325E98" w:rsidRPr="00484098">
        <w:rPr>
          <w:rFonts w:ascii="Times New Roman" w:hAnsi="Times New Roman" w:cs="Times New Roman"/>
          <w:sz w:val="28"/>
          <w:szCs w:val="28"/>
        </w:rPr>
        <w:t xml:space="preserve"> роста зарплаты</w:t>
      </w:r>
      <w:r w:rsidR="00405AAE" w:rsidRPr="00484098">
        <w:rPr>
          <w:rFonts w:ascii="Times New Roman" w:hAnsi="Times New Roman" w:cs="Times New Roman"/>
          <w:sz w:val="28"/>
          <w:szCs w:val="28"/>
        </w:rPr>
        <w:t xml:space="preserve">. </w:t>
      </w:r>
      <w:r w:rsidR="00CE76C5" w:rsidRPr="00484098">
        <w:rPr>
          <w:rFonts w:ascii="Times New Roman" w:hAnsi="Times New Roman" w:cs="Times New Roman"/>
          <w:sz w:val="28"/>
          <w:szCs w:val="28"/>
        </w:rPr>
        <w:t xml:space="preserve">Системная работа и </w:t>
      </w:r>
      <w:proofErr w:type="gramStart"/>
      <w:r w:rsidR="00CE76C5" w:rsidRPr="00484098">
        <w:rPr>
          <w:rFonts w:ascii="Times New Roman" w:hAnsi="Times New Roman" w:cs="Times New Roman"/>
          <w:sz w:val="28"/>
          <w:szCs w:val="28"/>
        </w:rPr>
        <w:t>реальные</w:t>
      </w:r>
      <w:proofErr w:type="gramEnd"/>
      <w:r w:rsidR="00CE76C5" w:rsidRPr="004840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76C5" w:rsidRPr="00484098">
        <w:rPr>
          <w:rFonts w:ascii="Times New Roman" w:hAnsi="Times New Roman" w:cs="Times New Roman"/>
          <w:sz w:val="28"/>
          <w:szCs w:val="28"/>
        </w:rPr>
        <w:t>инвестпроекты</w:t>
      </w:r>
      <w:proofErr w:type="spellEnd"/>
      <w:r w:rsidR="00CE76C5" w:rsidRPr="00484098">
        <w:rPr>
          <w:rFonts w:ascii="Times New Roman" w:hAnsi="Times New Roman" w:cs="Times New Roman"/>
          <w:sz w:val="28"/>
          <w:szCs w:val="28"/>
        </w:rPr>
        <w:t xml:space="preserve"> сделали район успешными – </w:t>
      </w:r>
      <w:r w:rsidR="0039771E" w:rsidRPr="00484098">
        <w:rPr>
          <w:rFonts w:ascii="Times New Roman" w:hAnsi="Times New Roman" w:cs="Times New Roman"/>
          <w:sz w:val="28"/>
          <w:szCs w:val="28"/>
        </w:rPr>
        <w:t xml:space="preserve">в </w:t>
      </w:r>
      <w:r w:rsidR="007D72D3" w:rsidRPr="00484098">
        <w:rPr>
          <w:rFonts w:ascii="Times New Roman" w:hAnsi="Times New Roman" w:cs="Times New Roman"/>
          <w:sz w:val="28"/>
          <w:szCs w:val="28"/>
        </w:rPr>
        <w:t>номинальн</w:t>
      </w:r>
      <w:r w:rsidR="0039771E" w:rsidRPr="00484098">
        <w:rPr>
          <w:rFonts w:ascii="Times New Roman" w:hAnsi="Times New Roman" w:cs="Times New Roman"/>
          <w:sz w:val="28"/>
          <w:szCs w:val="28"/>
        </w:rPr>
        <w:t>ом выражении заработная плата</w:t>
      </w:r>
      <w:r w:rsidR="006D0FDF" w:rsidRPr="00484098">
        <w:rPr>
          <w:rFonts w:ascii="Times New Roman" w:hAnsi="Times New Roman" w:cs="Times New Roman"/>
          <w:sz w:val="28"/>
          <w:szCs w:val="28"/>
        </w:rPr>
        <w:t xml:space="preserve"> стала выше, чем у</w:t>
      </w:r>
      <w:r w:rsidR="0039771E" w:rsidRPr="00484098">
        <w:rPr>
          <w:rFonts w:ascii="Times New Roman" w:hAnsi="Times New Roman" w:cs="Times New Roman"/>
          <w:sz w:val="28"/>
          <w:szCs w:val="28"/>
        </w:rPr>
        <w:t xml:space="preserve"> </w:t>
      </w:r>
      <w:r w:rsidR="006D0FDF" w:rsidRPr="00484098">
        <w:rPr>
          <w:rFonts w:ascii="Times New Roman" w:hAnsi="Times New Roman" w:cs="Times New Roman"/>
          <w:sz w:val="28"/>
          <w:szCs w:val="28"/>
        </w:rPr>
        <w:t xml:space="preserve">предыдущего лидера </w:t>
      </w:r>
      <w:r w:rsidR="007D72D3" w:rsidRPr="00484098">
        <w:rPr>
          <w:rFonts w:ascii="Times New Roman" w:hAnsi="Times New Roman" w:cs="Times New Roman"/>
          <w:sz w:val="28"/>
          <w:szCs w:val="28"/>
        </w:rPr>
        <w:t>Новоспасск</w:t>
      </w:r>
      <w:r w:rsidR="006D0FDF" w:rsidRPr="00484098">
        <w:rPr>
          <w:rFonts w:ascii="Times New Roman" w:hAnsi="Times New Roman" w:cs="Times New Roman"/>
          <w:sz w:val="28"/>
          <w:szCs w:val="28"/>
        </w:rPr>
        <w:t>ого</w:t>
      </w:r>
      <w:r w:rsidR="007D72D3" w:rsidRPr="0048409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D0FDF" w:rsidRPr="00484098">
        <w:rPr>
          <w:rFonts w:ascii="Times New Roman" w:hAnsi="Times New Roman" w:cs="Times New Roman"/>
          <w:sz w:val="28"/>
          <w:szCs w:val="28"/>
        </w:rPr>
        <w:t>а в 2011 году на 347 руб., в 2012 году – на 688 руб., в 2013 году – на 722 руб., а по итогам 2014 года – на 1976 рублей.</w:t>
      </w:r>
      <w:r w:rsidR="00302A56" w:rsidRPr="00484098">
        <w:rPr>
          <w:rFonts w:ascii="Times New Roman" w:hAnsi="Times New Roman" w:cs="Times New Roman"/>
          <w:sz w:val="28"/>
          <w:szCs w:val="28"/>
        </w:rPr>
        <w:t xml:space="preserve"> </w:t>
      </w:r>
      <w:r w:rsidR="00CE76C5" w:rsidRPr="00484098">
        <w:rPr>
          <w:rFonts w:ascii="Times New Roman" w:hAnsi="Times New Roman" w:cs="Times New Roman"/>
          <w:sz w:val="28"/>
          <w:szCs w:val="28"/>
        </w:rPr>
        <w:t>За 2014 год з</w:t>
      </w:r>
      <w:r w:rsidR="00325E98" w:rsidRPr="00484098">
        <w:rPr>
          <w:rFonts w:ascii="Times New Roman" w:hAnsi="Times New Roman" w:cs="Times New Roman"/>
          <w:sz w:val="28"/>
          <w:szCs w:val="28"/>
        </w:rPr>
        <w:t xml:space="preserve">арплата </w:t>
      </w:r>
      <w:proofErr w:type="spellStart"/>
      <w:r w:rsidR="00CE76C5" w:rsidRPr="00484098">
        <w:rPr>
          <w:rFonts w:ascii="Times New Roman" w:hAnsi="Times New Roman" w:cs="Times New Roman"/>
          <w:sz w:val="28"/>
          <w:szCs w:val="28"/>
        </w:rPr>
        <w:t>Чердаклинского</w:t>
      </w:r>
      <w:proofErr w:type="spellEnd"/>
      <w:r w:rsidR="00CE76C5" w:rsidRPr="0048409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325E98" w:rsidRPr="00484098">
        <w:rPr>
          <w:rFonts w:ascii="Times New Roman" w:hAnsi="Times New Roman" w:cs="Times New Roman"/>
          <w:sz w:val="28"/>
          <w:szCs w:val="28"/>
        </w:rPr>
        <w:t>в номинальном выражении</w:t>
      </w:r>
      <w:r w:rsidR="00DA0AAC" w:rsidRPr="00484098">
        <w:rPr>
          <w:rFonts w:ascii="Times New Roman" w:hAnsi="Times New Roman" w:cs="Times New Roman"/>
          <w:sz w:val="28"/>
          <w:szCs w:val="28"/>
        </w:rPr>
        <w:t xml:space="preserve"> </w:t>
      </w:r>
      <w:r w:rsidR="00325E98" w:rsidRPr="00484098">
        <w:rPr>
          <w:rFonts w:ascii="Times New Roman" w:hAnsi="Times New Roman" w:cs="Times New Roman"/>
          <w:sz w:val="28"/>
          <w:szCs w:val="28"/>
        </w:rPr>
        <w:t xml:space="preserve">выросла с 20,0 тыс. руб. до 23,1 тыс. рублей или более чем на 3 тыс. рублей. </w:t>
      </w:r>
      <w:r w:rsidR="00DA0AAC" w:rsidRPr="00484098">
        <w:rPr>
          <w:rFonts w:ascii="Times New Roman" w:hAnsi="Times New Roman" w:cs="Times New Roman"/>
          <w:b/>
          <w:sz w:val="28"/>
          <w:szCs w:val="28"/>
        </w:rPr>
        <w:t>Годовой темп роста составил 115,6% - это выше уровня региона, ПФО и РФ.</w:t>
      </w:r>
      <w:r w:rsidR="004B158A" w:rsidRPr="004840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1892" w:rsidRPr="00484098" w:rsidRDefault="00F57499" w:rsidP="00302A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4098">
        <w:rPr>
          <w:rFonts w:ascii="Times New Roman" w:hAnsi="Times New Roman" w:cs="Times New Roman"/>
          <w:bCs/>
          <w:sz w:val="28"/>
          <w:szCs w:val="28"/>
        </w:rPr>
        <w:t>Об устойчивом развитии</w:t>
      </w:r>
      <w:r w:rsidRPr="004840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013A" w:rsidRPr="00484098">
        <w:rPr>
          <w:rFonts w:ascii="Times New Roman" w:hAnsi="Times New Roman" w:cs="Times New Roman"/>
          <w:sz w:val="28"/>
          <w:szCs w:val="28"/>
        </w:rPr>
        <w:t>Чердаклинск</w:t>
      </w:r>
      <w:r w:rsidR="00EC6568" w:rsidRPr="00484098">
        <w:rPr>
          <w:rFonts w:ascii="Times New Roman" w:hAnsi="Times New Roman" w:cs="Times New Roman"/>
          <w:sz w:val="28"/>
          <w:szCs w:val="28"/>
        </w:rPr>
        <w:t>о</w:t>
      </w:r>
      <w:r w:rsidRPr="0048409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EC6568" w:rsidRPr="00484098">
        <w:rPr>
          <w:rFonts w:ascii="Times New Roman" w:hAnsi="Times New Roman" w:cs="Times New Roman"/>
          <w:sz w:val="28"/>
          <w:szCs w:val="28"/>
        </w:rPr>
        <w:t xml:space="preserve"> </w:t>
      </w:r>
      <w:r w:rsidR="0035013A" w:rsidRPr="00484098">
        <w:rPr>
          <w:rFonts w:ascii="Times New Roman" w:hAnsi="Times New Roman" w:cs="Times New Roman"/>
          <w:sz w:val="28"/>
          <w:szCs w:val="28"/>
        </w:rPr>
        <w:t>район</w:t>
      </w:r>
      <w:r w:rsidRPr="00484098">
        <w:rPr>
          <w:rFonts w:ascii="Times New Roman" w:hAnsi="Times New Roman" w:cs="Times New Roman"/>
          <w:sz w:val="28"/>
          <w:szCs w:val="28"/>
        </w:rPr>
        <w:t>а</w:t>
      </w:r>
      <w:r w:rsidR="0035013A" w:rsidRPr="00484098">
        <w:rPr>
          <w:rFonts w:ascii="Times New Roman" w:hAnsi="Times New Roman" w:cs="Times New Roman"/>
          <w:sz w:val="28"/>
          <w:szCs w:val="28"/>
        </w:rPr>
        <w:t xml:space="preserve"> </w:t>
      </w:r>
      <w:r w:rsidRPr="00484098">
        <w:rPr>
          <w:rFonts w:ascii="Times New Roman" w:hAnsi="Times New Roman" w:cs="Times New Roman"/>
          <w:bCs/>
          <w:sz w:val="28"/>
          <w:szCs w:val="28"/>
        </w:rPr>
        <w:t xml:space="preserve">говорит </w:t>
      </w:r>
      <w:r w:rsidR="002C4DF7" w:rsidRPr="00484098">
        <w:rPr>
          <w:rFonts w:ascii="Times New Roman" w:hAnsi="Times New Roman" w:cs="Times New Roman"/>
          <w:bCs/>
          <w:sz w:val="28"/>
          <w:szCs w:val="28"/>
        </w:rPr>
        <w:t xml:space="preserve">лидерство в </w:t>
      </w:r>
      <w:r w:rsidR="0035013A" w:rsidRPr="00484098">
        <w:rPr>
          <w:rFonts w:ascii="Times New Roman" w:hAnsi="Times New Roman" w:cs="Times New Roman"/>
          <w:sz w:val="28"/>
          <w:szCs w:val="28"/>
        </w:rPr>
        <w:t>промышленно</w:t>
      </w:r>
      <w:r w:rsidR="002C4DF7" w:rsidRPr="00484098">
        <w:rPr>
          <w:rFonts w:ascii="Times New Roman" w:hAnsi="Times New Roman" w:cs="Times New Roman"/>
          <w:sz w:val="28"/>
          <w:szCs w:val="28"/>
        </w:rPr>
        <w:t xml:space="preserve">м блоке и </w:t>
      </w:r>
      <w:r w:rsidR="0035013A" w:rsidRPr="00484098">
        <w:rPr>
          <w:rFonts w:ascii="Times New Roman" w:hAnsi="Times New Roman" w:cs="Times New Roman"/>
          <w:bCs/>
          <w:sz w:val="28"/>
          <w:szCs w:val="28"/>
        </w:rPr>
        <w:t>аграрн</w:t>
      </w:r>
      <w:r w:rsidR="002C4DF7" w:rsidRPr="00484098">
        <w:rPr>
          <w:rFonts w:ascii="Times New Roman" w:hAnsi="Times New Roman" w:cs="Times New Roman"/>
          <w:bCs/>
          <w:sz w:val="28"/>
          <w:szCs w:val="28"/>
        </w:rPr>
        <w:t xml:space="preserve">ом </w:t>
      </w:r>
      <w:r w:rsidR="0035013A" w:rsidRPr="00484098">
        <w:rPr>
          <w:rFonts w:ascii="Times New Roman" w:hAnsi="Times New Roman" w:cs="Times New Roman"/>
          <w:bCs/>
          <w:sz w:val="28"/>
          <w:szCs w:val="28"/>
        </w:rPr>
        <w:t>сектор</w:t>
      </w:r>
      <w:r w:rsidR="002C4DF7" w:rsidRPr="00484098">
        <w:rPr>
          <w:rFonts w:ascii="Times New Roman" w:hAnsi="Times New Roman" w:cs="Times New Roman"/>
          <w:bCs/>
          <w:sz w:val="28"/>
          <w:szCs w:val="28"/>
        </w:rPr>
        <w:t>е.</w:t>
      </w:r>
      <w:r w:rsidR="00A26343" w:rsidRPr="004840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1E9C" w:rsidRPr="00484098">
        <w:rPr>
          <w:rFonts w:ascii="Times New Roman" w:hAnsi="Times New Roman" w:cs="Times New Roman"/>
          <w:bCs/>
          <w:sz w:val="28"/>
          <w:szCs w:val="28"/>
        </w:rPr>
        <w:t>Отмечу</w:t>
      </w:r>
      <w:r w:rsidR="00A26343" w:rsidRPr="00484098">
        <w:rPr>
          <w:rFonts w:ascii="Times New Roman" w:hAnsi="Times New Roman" w:cs="Times New Roman"/>
          <w:bCs/>
          <w:sz w:val="28"/>
          <w:szCs w:val="28"/>
        </w:rPr>
        <w:t>, что</w:t>
      </w:r>
      <w:r w:rsidR="00A91E9C" w:rsidRPr="00484098">
        <w:rPr>
          <w:rFonts w:ascii="Times New Roman" w:hAnsi="Times New Roman" w:cs="Times New Roman"/>
          <w:bCs/>
          <w:sz w:val="28"/>
          <w:szCs w:val="28"/>
        </w:rPr>
        <w:t xml:space="preserve"> большие объёмы </w:t>
      </w:r>
      <w:proofErr w:type="spellStart"/>
      <w:r w:rsidR="00A91E9C" w:rsidRPr="00484098">
        <w:rPr>
          <w:rFonts w:ascii="Times New Roman" w:hAnsi="Times New Roman" w:cs="Times New Roman"/>
          <w:bCs/>
          <w:sz w:val="28"/>
          <w:szCs w:val="28"/>
        </w:rPr>
        <w:t>промпроизводства</w:t>
      </w:r>
      <w:proofErr w:type="spellEnd"/>
      <w:r w:rsidR="00A91E9C" w:rsidRPr="00484098">
        <w:rPr>
          <w:rFonts w:ascii="Times New Roman" w:hAnsi="Times New Roman" w:cs="Times New Roman"/>
          <w:bCs/>
          <w:sz w:val="28"/>
          <w:szCs w:val="28"/>
        </w:rPr>
        <w:t xml:space="preserve"> район продолжает наращивать</w:t>
      </w:r>
      <w:r w:rsidR="00C40F83" w:rsidRPr="00484098">
        <w:rPr>
          <w:rFonts w:ascii="Times New Roman" w:hAnsi="Times New Roman" w:cs="Times New Roman"/>
          <w:bCs/>
          <w:sz w:val="28"/>
          <w:szCs w:val="28"/>
        </w:rPr>
        <w:t xml:space="preserve">, опережая по </w:t>
      </w:r>
      <w:proofErr w:type="gramStart"/>
      <w:r w:rsidR="00C40F83" w:rsidRPr="00484098">
        <w:rPr>
          <w:rFonts w:ascii="Times New Roman" w:hAnsi="Times New Roman" w:cs="Times New Roman"/>
          <w:bCs/>
          <w:sz w:val="28"/>
          <w:szCs w:val="28"/>
        </w:rPr>
        <w:t>темпам</w:t>
      </w:r>
      <w:proofErr w:type="gramEnd"/>
      <w:r w:rsidR="00261892" w:rsidRPr="00484098">
        <w:rPr>
          <w:rFonts w:ascii="Times New Roman" w:hAnsi="Times New Roman" w:cs="Times New Roman"/>
          <w:bCs/>
          <w:sz w:val="28"/>
          <w:szCs w:val="28"/>
        </w:rPr>
        <w:t xml:space="preserve"> как</w:t>
      </w:r>
      <w:r w:rsidR="00C40F83" w:rsidRPr="00484098">
        <w:rPr>
          <w:rFonts w:ascii="Times New Roman" w:hAnsi="Times New Roman" w:cs="Times New Roman"/>
          <w:bCs/>
          <w:sz w:val="28"/>
          <w:szCs w:val="28"/>
        </w:rPr>
        <w:t xml:space="preserve"> другие муниципалитеты</w:t>
      </w:r>
      <w:r w:rsidR="00261892" w:rsidRPr="00484098">
        <w:rPr>
          <w:rFonts w:ascii="Times New Roman" w:hAnsi="Times New Roman" w:cs="Times New Roman"/>
          <w:bCs/>
          <w:sz w:val="28"/>
          <w:szCs w:val="28"/>
        </w:rPr>
        <w:t>, так и область.</w:t>
      </w:r>
    </w:p>
    <w:p w:rsidR="00832AF9" w:rsidRPr="00484098" w:rsidRDefault="00832AF9" w:rsidP="00DC1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098">
        <w:rPr>
          <w:rFonts w:ascii="Times New Roman" w:hAnsi="Times New Roman" w:cs="Times New Roman"/>
          <w:b/>
          <w:bCs/>
          <w:sz w:val="28"/>
          <w:szCs w:val="28"/>
        </w:rPr>
        <w:t xml:space="preserve">В 2014 году </w:t>
      </w:r>
      <w:r w:rsidR="00DC1A9A" w:rsidRPr="00484098">
        <w:rPr>
          <w:rFonts w:ascii="Times New Roman" w:hAnsi="Times New Roman" w:cs="Times New Roman"/>
          <w:b/>
          <w:bCs/>
          <w:sz w:val="28"/>
          <w:szCs w:val="28"/>
        </w:rPr>
        <w:t>Новоспасский</w:t>
      </w:r>
      <w:r w:rsidR="00DC1A9A" w:rsidRPr="00484098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Pr="004840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C1A9A" w:rsidRPr="00484098">
        <w:rPr>
          <w:rFonts w:ascii="Times New Roman" w:hAnsi="Times New Roman" w:cs="Times New Roman"/>
          <w:sz w:val="28"/>
          <w:szCs w:val="28"/>
        </w:rPr>
        <w:t>стабильн</w:t>
      </w:r>
      <w:r w:rsidRPr="00484098">
        <w:rPr>
          <w:rFonts w:ascii="Times New Roman" w:hAnsi="Times New Roman" w:cs="Times New Roman"/>
          <w:sz w:val="28"/>
          <w:szCs w:val="28"/>
        </w:rPr>
        <w:t>о удерживал лидерство рейтинга в течение всего года. Отмечу</w:t>
      </w:r>
      <w:r w:rsidR="00A77068" w:rsidRPr="00484098">
        <w:rPr>
          <w:rFonts w:ascii="Times New Roman" w:hAnsi="Times New Roman" w:cs="Times New Roman"/>
          <w:sz w:val="28"/>
          <w:szCs w:val="28"/>
        </w:rPr>
        <w:t xml:space="preserve"> сильную </w:t>
      </w:r>
      <w:r w:rsidRPr="00484098">
        <w:rPr>
          <w:rFonts w:ascii="Times New Roman" w:hAnsi="Times New Roman" w:cs="Times New Roman"/>
          <w:sz w:val="28"/>
          <w:szCs w:val="28"/>
        </w:rPr>
        <w:t>позицию района в финансово-инвестиционном блоке, потребительском рынке</w:t>
      </w:r>
      <w:r w:rsidR="00A77068" w:rsidRPr="00484098">
        <w:rPr>
          <w:rFonts w:ascii="Times New Roman" w:hAnsi="Times New Roman" w:cs="Times New Roman"/>
          <w:sz w:val="28"/>
          <w:szCs w:val="28"/>
        </w:rPr>
        <w:t xml:space="preserve"> и высокий уровень доходов населения</w:t>
      </w:r>
      <w:r w:rsidR="00F420A9" w:rsidRPr="00484098">
        <w:rPr>
          <w:rFonts w:ascii="Times New Roman" w:hAnsi="Times New Roman" w:cs="Times New Roman"/>
          <w:sz w:val="28"/>
          <w:szCs w:val="28"/>
        </w:rPr>
        <w:t>. В</w:t>
      </w:r>
      <w:r w:rsidR="00DC5E89" w:rsidRPr="00484098">
        <w:rPr>
          <w:rFonts w:ascii="Times New Roman" w:hAnsi="Times New Roman" w:cs="Times New Roman"/>
          <w:sz w:val="28"/>
          <w:szCs w:val="28"/>
        </w:rPr>
        <w:t xml:space="preserve"> течение 5-ти лет району нет равных по среднедушевому объёму </w:t>
      </w:r>
      <w:proofErr w:type="spellStart"/>
      <w:r w:rsidR="00DC5E89" w:rsidRPr="00484098">
        <w:rPr>
          <w:rFonts w:ascii="Times New Roman" w:hAnsi="Times New Roman" w:cs="Times New Roman"/>
          <w:sz w:val="28"/>
          <w:szCs w:val="28"/>
        </w:rPr>
        <w:t>собсвенных</w:t>
      </w:r>
      <w:proofErr w:type="spellEnd"/>
      <w:r w:rsidR="00DC5E89" w:rsidRPr="00484098">
        <w:rPr>
          <w:rFonts w:ascii="Times New Roman" w:hAnsi="Times New Roman" w:cs="Times New Roman"/>
          <w:sz w:val="28"/>
          <w:szCs w:val="28"/>
        </w:rPr>
        <w:t xml:space="preserve"> налоговых и неналоговых доходов консолидированного бюджета</w:t>
      </w:r>
      <w:r w:rsidR="00886F31" w:rsidRPr="00484098">
        <w:rPr>
          <w:rFonts w:ascii="Times New Roman" w:hAnsi="Times New Roman" w:cs="Times New Roman"/>
          <w:sz w:val="28"/>
          <w:szCs w:val="28"/>
        </w:rPr>
        <w:t xml:space="preserve">, </w:t>
      </w:r>
      <w:r w:rsidR="003D6C52" w:rsidRPr="00484098">
        <w:rPr>
          <w:rFonts w:ascii="Times New Roman" w:hAnsi="Times New Roman" w:cs="Times New Roman"/>
          <w:sz w:val="28"/>
          <w:szCs w:val="28"/>
        </w:rPr>
        <w:t>по трудоустройству</w:t>
      </w:r>
      <w:r w:rsidR="00886F31" w:rsidRPr="00484098">
        <w:rPr>
          <w:rFonts w:ascii="Times New Roman" w:hAnsi="Times New Roman" w:cs="Times New Roman"/>
          <w:sz w:val="28"/>
          <w:szCs w:val="28"/>
        </w:rPr>
        <w:t xml:space="preserve"> </w:t>
      </w:r>
      <w:r w:rsidR="00A5501E" w:rsidRPr="00484098">
        <w:rPr>
          <w:rFonts w:ascii="Times New Roman" w:hAnsi="Times New Roman" w:cs="Times New Roman"/>
          <w:sz w:val="28"/>
          <w:szCs w:val="28"/>
        </w:rPr>
        <w:t>и темпам роста инвестиций</w:t>
      </w:r>
      <w:r w:rsidR="00A77068" w:rsidRPr="00484098">
        <w:rPr>
          <w:rFonts w:ascii="Times New Roman" w:hAnsi="Times New Roman" w:cs="Times New Roman"/>
          <w:sz w:val="28"/>
          <w:szCs w:val="28"/>
        </w:rPr>
        <w:t>.</w:t>
      </w:r>
    </w:p>
    <w:p w:rsidR="00A2337D" w:rsidRPr="00A2337D" w:rsidRDefault="0070447B" w:rsidP="007044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337D">
        <w:rPr>
          <w:rFonts w:ascii="Times New Roman" w:hAnsi="Times New Roman" w:cs="Times New Roman"/>
          <w:b/>
          <w:sz w:val="28"/>
          <w:szCs w:val="28"/>
        </w:rPr>
        <w:t>- 3</w:t>
      </w:r>
      <w:r w:rsidR="005871C7" w:rsidRPr="00A2337D">
        <w:rPr>
          <w:rFonts w:ascii="Times New Roman" w:hAnsi="Times New Roman" w:cs="Times New Roman"/>
          <w:b/>
          <w:sz w:val="28"/>
          <w:szCs w:val="28"/>
        </w:rPr>
        <w:t xml:space="preserve"> место – </w:t>
      </w:r>
      <w:r w:rsidR="005871C7" w:rsidRPr="00A2337D">
        <w:rPr>
          <w:rFonts w:ascii="Times New Roman" w:hAnsi="Times New Roman" w:cs="Times New Roman"/>
          <w:b/>
          <w:bCs/>
          <w:sz w:val="28"/>
          <w:szCs w:val="28"/>
        </w:rPr>
        <w:t>Ульяновский</w:t>
      </w:r>
      <w:r w:rsidR="005871C7" w:rsidRPr="00A2337D">
        <w:rPr>
          <w:rFonts w:ascii="Times New Roman" w:hAnsi="Times New Roman" w:cs="Times New Roman"/>
          <w:b/>
          <w:sz w:val="28"/>
          <w:szCs w:val="28"/>
        </w:rPr>
        <w:t xml:space="preserve"> район </w:t>
      </w:r>
      <w:r w:rsidR="005871C7" w:rsidRPr="00A2337D">
        <w:rPr>
          <w:rFonts w:ascii="Times New Roman" w:hAnsi="Times New Roman" w:cs="Times New Roman"/>
          <w:bCs/>
          <w:sz w:val="28"/>
          <w:szCs w:val="28"/>
        </w:rPr>
        <w:t>(2</w:t>
      </w:r>
      <w:r w:rsidRPr="00A2337D">
        <w:rPr>
          <w:rFonts w:ascii="Times New Roman" w:hAnsi="Times New Roman" w:cs="Times New Roman"/>
          <w:bCs/>
          <w:sz w:val="28"/>
          <w:szCs w:val="28"/>
        </w:rPr>
        <w:t>4</w:t>
      </w:r>
      <w:r w:rsidR="005871C7" w:rsidRPr="00A2337D">
        <w:rPr>
          <w:rFonts w:ascii="Times New Roman" w:hAnsi="Times New Roman" w:cs="Times New Roman"/>
          <w:bCs/>
          <w:sz w:val="28"/>
          <w:szCs w:val="28"/>
        </w:rPr>
        <w:t xml:space="preserve"> балл</w:t>
      </w:r>
      <w:r w:rsidRPr="00A2337D">
        <w:rPr>
          <w:rFonts w:ascii="Times New Roman" w:hAnsi="Times New Roman" w:cs="Times New Roman"/>
          <w:bCs/>
          <w:sz w:val="28"/>
          <w:szCs w:val="28"/>
        </w:rPr>
        <w:t>а</w:t>
      </w:r>
      <w:r w:rsidR="005871C7" w:rsidRPr="00A2337D">
        <w:rPr>
          <w:rFonts w:ascii="Times New Roman" w:hAnsi="Times New Roman" w:cs="Times New Roman"/>
          <w:bCs/>
          <w:sz w:val="28"/>
          <w:szCs w:val="28"/>
        </w:rPr>
        <w:t>)</w:t>
      </w:r>
      <w:r w:rsidR="00A2337D" w:rsidRPr="00A233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28BD" w:rsidRPr="00A2337D">
        <w:rPr>
          <w:rFonts w:ascii="Times New Roman" w:hAnsi="Times New Roman" w:cs="Times New Roman"/>
          <w:bCs/>
          <w:sz w:val="28"/>
          <w:szCs w:val="28"/>
        </w:rPr>
        <w:t>з</w:t>
      </w:r>
      <w:r w:rsidRPr="00A2337D">
        <w:rPr>
          <w:rFonts w:ascii="Times New Roman" w:hAnsi="Times New Roman" w:cs="Times New Roman"/>
          <w:bCs/>
          <w:sz w:val="28"/>
          <w:szCs w:val="28"/>
        </w:rPr>
        <w:t>анимает</w:t>
      </w:r>
      <w:r w:rsidR="001C021F" w:rsidRPr="00A233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337D">
        <w:rPr>
          <w:rFonts w:ascii="Times New Roman" w:hAnsi="Times New Roman" w:cs="Times New Roman"/>
          <w:bCs/>
          <w:sz w:val="28"/>
          <w:szCs w:val="28"/>
        </w:rPr>
        <w:t>высокие позиции</w:t>
      </w:r>
      <w:r w:rsidR="001C021F" w:rsidRPr="00A2337D">
        <w:rPr>
          <w:rFonts w:ascii="Times New Roman" w:hAnsi="Times New Roman" w:cs="Times New Roman"/>
          <w:sz w:val="28"/>
          <w:szCs w:val="28"/>
        </w:rPr>
        <w:t xml:space="preserve"> </w:t>
      </w:r>
      <w:r w:rsidRPr="00A2337D">
        <w:rPr>
          <w:rFonts w:ascii="Times New Roman" w:hAnsi="Times New Roman" w:cs="Times New Roman"/>
          <w:sz w:val="28"/>
          <w:szCs w:val="28"/>
        </w:rPr>
        <w:t>в</w:t>
      </w:r>
      <w:r w:rsidR="001C021F" w:rsidRPr="00A2337D">
        <w:rPr>
          <w:rFonts w:ascii="Times New Roman" w:hAnsi="Times New Roman" w:cs="Times New Roman"/>
          <w:sz w:val="28"/>
          <w:szCs w:val="28"/>
        </w:rPr>
        <w:t xml:space="preserve"> </w:t>
      </w:r>
      <w:r w:rsidRPr="00A2337D">
        <w:rPr>
          <w:rFonts w:ascii="Times New Roman" w:hAnsi="Times New Roman" w:cs="Times New Roman"/>
          <w:sz w:val="28"/>
          <w:szCs w:val="28"/>
        </w:rPr>
        <w:t>5-ти блоках</w:t>
      </w:r>
      <w:r w:rsidR="001C021F" w:rsidRPr="00A2337D">
        <w:rPr>
          <w:rFonts w:ascii="Times New Roman" w:hAnsi="Times New Roman" w:cs="Times New Roman"/>
          <w:sz w:val="28"/>
          <w:szCs w:val="28"/>
        </w:rPr>
        <w:t xml:space="preserve">. </w:t>
      </w:r>
      <w:r w:rsidR="00A2337D" w:rsidRPr="00A2337D">
        <w:rPr>
          <w:rFonts w:ascii="Times New Roman" w:hAnsi="Times New Roman" w:cs="Times New Roman"/>
          <w:sz w:val="28"/>
          <w:szCs w:val="28"/>
        </w:rPr>
        <w:t>Следует о</w:t>
      </w:r>
      <w:r w:rsidR="001C021F" w:rsidRPr="00A2337D">
        <w:rPr>
          <w:rFonts w:ascii="Times New Roman" w:hAnsi="Times New Roman" w:cs="Times New Roman"/>
          <w:sz w:val="28"/>
          <w:szCs w:val="28"/>
        </w:rPr>
        <w:t>тме</w:t>
      </w:r>
      <w:r w:rsidR="00A2337D" w:rsidRPr="00A2337D">
        <w:rPr>
          <w:rFonts w:ascii="Times New Roman" w:hAnsi="Times New Roman" w:cs="Times New Roman"/>
          <w:sz w:val="28"/>
          <w:szCs w:val="28"/>
        </w:rPr>
        <w:t xml:space="preserve">тить </w:t>
      </w:r>
      <w:r w:rsidR="001A3501" w:rsidRPr="00A2337D">
        <w:rPr>
          <w:rFonts w:ascii="Times New Roman" w:hAnsi="Times New Roman" w:cs="Times New Roman"/>
          <w:sz w:val="28"/>
          <w:szCs w:val="28"/>
        </w:rPr>
        <w:t>лидерс</w:t>
      </w:r>
      <w:r w:rsidR="00A2337D" w:rsidRPr="00A2337D">
        <w:rPr>
          <w:rFonts w:ascii="Times New Roman" w:hAnsi="Times New Roman" w:cs="Times New Roman"/>
          <w:sz w:val="28"/>
          <w:szCs w:val="28"/>
        </w:rPr>
        <w:t>кую позицию</w:t>
      </w:r>
      <w:r w:rsidR="001A3501" w:rsidRPr="00A2337D">
        <w:rPr>
          <w:rFonts w:ascii="Times New Roman" w:hAnsi="Times New Roman" w:cs="Times New Roman"/>
          <w:sz w:val="28"/>
          <w:szCs w:val="28"/>
        </w:rPr>
        <w:t xml:space="preserve"> по итогам года в социальной сфере</w:t>
      </w:r>
      <w:proofErr w:type="gramStart"/>
      <w:r w:rsidR="00A2337D" w:rsidRPr="00A2337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2337D" w:rsidRPr="00A2337D">
        <w:rPr>
          <w:rFonts w:ascii="Times New Roman" w:hAnsi="Times New Roman" w:cs="Times New Roman"/>
          <w:sz w:val="28"/>
          <w:szCs w:val="28"/>
        </w:rPr>
        <w:t xml:space="preserve"> Э</w:t>
      </w:r>
      <w:r w:rsidR="00EE6A0D" w:rsidRPr="00A2337D">
        <w:rPr>
          <w:rFonts w:ascii="Times New Roman" w:hAnsi="Times New Roman" w:cs="Times New Roman"/>
          <w:sz w:val="28"/>
          <w:szCs w:val="28"/>
        </w:rPr>
        <w:t>то единственный муниципалитет региона, где</w:t>
      </w:r>
      <w:r w:rsidR="00EE6A0D" w:rsidRPr="00A2337D">
        <w:rPr>
          <w:rFonts w:ascii="Times New Roman" w:hAnsi="Times New Roman" w:cs="Times New Roman"/>
          <w:color w:val="000000"/>
          <w:sz w:val="28"/>
          <w:szCs w:val="28"/>
        </w:rPr>
        <w:t xml:space="preserve"> отмечен естественный прирост населения</w:t>
      </w:r>
      <w:proofErr w:type="gramStart"/>
      <w:r w:rsidR="00EE6A0D" w:rsidRPr="00A2337D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="003670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838A2">
        <w:rPr>
          <w:rFonts w:ascii="Times New Roman" w:hAnsi="Times New Roman" w:cs="Times New Roman"/>
          <w:color w:val="000000"/>
          <w:sz w:val="28"/>
          <w:szCs w:val="28"/>
        </w:rPr>
        <w:t xml:space="preserve">Кроме того, </w:t>
      </w:r>
      <w:r w:rsidR="00E838A2" w:rsidRPr="003E22DB">
        <w:rPr>
          <w:rFonts w:ascii="Times New Roman" w:hAnsi="Times New Roman" w:cs="Times New Roman"/>
          <w:bCs/>
          <w:sz w:val="28"/>
          <w:szCs w:val="28"/>
        </w:rPr>
        <w:t>район занимает  высокие позиции</w:t>
      </w:r>
      <w:r w:rsidR="00E838A2" w:rsidRPr="003E22DB">
        <w:rPr>
          <w:rFonts w:ascii="Times New Roman" w:hAnsi="Times New Roman" w:cs="Times New Roman"/>
          <w:sz w:val="28"/>
          <w:szCs w:val="28"/>
        </w:rPr>
        <w:t xml:space="preserve"> в </w:t>
      </w:r>
      <w:r w:rsidR="00E838A2">
        <w:rPr>
          <w:rFonts w:ascii="Times New Roman" w:hAnsi="Times New Roman" w:cs="Times New Roman"/>
          <w:sz w:val="28"/>
          <w:szCs w:val="28"/>
        </w:rPr>
        <w:t>«</w:t>
      </w:r>
      <w:r w:rsidR="00E838A2" w:rsidRPr="003E22DB">
        <w:rPr>
          <w:rFonts w:ascii="Times New Roman" w:hAnsi="Times New Roman" w:cs="Times New Roman"/>
          <w:sz w:val="28"/>
          <w:szCs w:val="28"/>
        </w:rPr>
        <w:t>финансово</w:t>
      </w:r>
      <w:r w:rsidR="00E838A2">
        <w:rPr>
          <w:rFonts w:ascii="Times New Roman" w:hAnsi="Times New Roman" w:cs="Times New Roman"/>
          <w:sz w:val="28"/>
          <w:szCs w:val="28"/>
        </w:rPr>
        <w:t>-инвестиционном»,</w:t>
      </w:r>
      <w:r w:rsidR="00E838A2" w:rsidRPr="003E22DB">
        <w:rPr>
          <w:rFonts w:ascii="Times New Roman" w:hAnsi="Times New Roman" w:cs="Times New Roman"/>
          <w:sz w:val="28"/>
          <w:szCs w:val="28"/>
        </w:rPr>
        <w:t xml:space="preserve"> </w:t>
      </w:r>
      <w:r w:rsidR="00E838A2">
        <w:rPr>
          <w:rFonts w:ascii="Times New Roman" w:hAnsi="Times New Roman" w:cs="Times New Roman"/>
          <w:sz w:val="28"/>
          <w:szCs w:val="28"/>
        </w:rPr>
        <w:t>«</w:t>
      </w:r>
      <w:r w:rsidR="00E838A2" w:rsidRPr="003E22DB">
        <w:rPr>
          <w:rFonts w:ascii="Times New Roman" w:hAnsi="Times New Roman" w:cs="Times New Roman"/>
          <w:sz w:val="28"/>
          <w:szCs w:val="28"/>
        </w:rPr>
        <w:t>сельскохозяйственном</w:t>
      </w:r>
      <w:r w:rsidR="00E838A2">
        <w:rPr>
          <w:rFonts w:ascii="Times New Roman" w:hAnsi="Times New Roman" w:cs="Times New Roman"/>
          <w:sz w:val="28"/>
          <w:szCs w:val="28"/>
        </w:rPr>
        <w:t>» и «промышленно-строительном» секторах.</w:t>
      </w:r>
      <w:r w:rsidR="00E838A2" w:rsidRPr="003E22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2784" w:rsidRPr="00E838A2" w:rsidRDefault="00A5501E" w:rsidP="00DC1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8A2">
        <w:rPr>
          <w:rFonts w:ascii="Times New Roman" w:hAnsi="Times New Roman" w:cs="Times New Roman"/>
          <w:sz w:val="28"/>
          <w:szCs w:val="28"/>
        </w:rPr>
        <w:t>Вместе с ними в первую пятёрку входят</w:t>
      </w:r>
      <w:r w:rsidR="00263199" w:rsidRPr="00E838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2784" w:rsidRPr="00E838A2">
        <w:rPr>
          <w:rFonts w:ascii="Times New Roman" w:hAnsi="Times New Roman" w:cs="Times New Roman"/>
          <w:b/>
          <w:sz w:val="28"/>
          <w:szCs w:val="28"/>
        </w:rPr>
        <w:t>Сенгилеевский</w:t>
      </w:r>
      <w:proofErr w:type="spellEnd"/>
      <w:r w:rsidR="00D466C3" w:rsidRPr="00E838A2">
        <w:rPr>
          <w:rFonts w:ascii="Times New Roman" w:hAnsi="Times New Roman" w:cs="Times New Roman"/>
          <w:b/>
          <w:sz w:val="28"/>
          <w:szCs w:val="28"/>
        </w:rPr>
        <w:t>,</w:t>
      </w:r>
      <w:r w:rsidR="00B52784" w:rsidRPr="00E838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52784" w:rsidRPr="00E838A2">
        <w:rPr>
          <w:rFonts w:ascii="Times New Roman" w:hAnsi="Times New Roman" w:cs="Times New Roman"/>
          <w:b/>
          <w:sz w:val="28"/>
          <w:szCs w:val="28"/>
        </w:rPr>
        <w:t>Старомайнский</w:t>
      </w:r>
      <w:proofErr w:type="spellEnd"/>
      <w:r w:rsidR="00B52784" w:rsidRPr="00E83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66C3" w:rsidRPr="00E838A2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spellStart"/>
      <w:r w:rsidR="00D466C3" w:rsidRPr="00E838A2">
        <w:rPr>
          <w:rFonts w:ascii="Times New Roman" w:hAnsi="Times New Roman" w:cs="Times New Roman"/>
          <w:b/>
          <w:sz w:val="28"/>
          <w:szCs w:val="28"/>
        </w:rPr>
        <w:t>Новомалыклинский</w:t>
      </w:r>
      <w:proofErr w:type="spellEnd"/>
      <w:r w:rsidR="00D466C3" w:rsidRPr="00E83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3D8D" w:rsidRPr="00E838A2">
        <w:rPr>
          <w:rFonts w:ascii="Times New Roman" w:hAnsi="Times New Roman" w:cs="Times New Roman"/>
          <w:b/>
          <w:sz w:val="28"/>
          <w:szCs w:val="28"/>
        </w:rPr>
        <w:t>район</w:t>
      </w:r>
      <w:r w:rsidR="00B52784" w:rsidRPr="00E838A2">
        <w:rPr>
          <w:rFonts w:ascii="Times New Roman" w:hAnsi="Times New Roman" w:cs="Times New Roman"/>
          <w:b/>
          <w:sz w:val="28"/>
          <w:szCs w:val="28"/>
        </w:rPr>
        <w:t>ы.</w:t>
      </w:r>
      <w:r w:rsidR="00263199" w:rsidRPr="00E83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5296" w:rsidRPr="00E838A2">
        <w:rPr>
          <w:rFonts w:ascii="Times New Roman" w:hAnsi="Times New Roman" w:cs="Times New Roman"/>
          <w:sz w:val="28"/>
          <w:szCs w:val="28"/>
        </w:rPr>
        <w:t xml:space="preserve">Не буду перечислять все положительные результаты, отмечу лишь самые яркие достижения </w:t>
      </w:r>
      <w:r w:rsidR="00263199" w:rsidRPr="00E838A2">
        <w:rPr>
          <w:rFonts w:ascii="Times New Roman" w:hAnsi="Times New Roman" w:cs="Times New Roman"/>
          <w:sz w:val="28"/>
          <w:szCs w:val="28"/>
        </w:rPr>
        <w:t xml:space="preserve">районов </w:t>
      </w:r>
      <w:r w:rsidR="00965296" w:rsidRPr="00E838A2">
        <w:rPr>
          <w:rFonts w:ascii="Times New Roman" w:hAnsi="Times New Roman" w:cs="Times New Roman"/>
          <w:sz w:val="28"/>
          <w:szCs w:val="28"/>
        </w:rPr>
        <w:t xml:space="preserve">по </w:t>
      </w:r>
      <w:r w:rsidR="00965296" w:rsidRPr="00E838A2">
        <w:rPr>
          <w:rFonts w:ascii="Times New Roman" w:hAnsi="Times New Roman" w:cs="Times New Roman"/>
          <w:color w:val="000000"/>
          <w:sz w:val="28"/>
          <w:szCs w:val="28"/>
        </w:rPr>
        <w:t>итогам года:</w:t>
      </w:r>
    </w:p>
    <w:p w:rsidR="00C5555E" w:rsidRPr="00E838A2" w:rsidRDefault="00E838A2" w:rsidP="00DC1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37D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A2337D">
        <w:rPr>
          <w:rFonts w:ascii="Times New Roman" w:hAnsi="Times New Roman" w:cs="Times New Roman"/>
          <w:b/>
          <w:sz w:val="28"/>
          <w:szCs w:val="28"/>
        </w:rPr>
        <w:t xml:space="preserve"> место 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84D28" w:rsidRPr="00E838A2">
        <w:rPr>
          <w:rFonts w:ascii="Times New Roman" w:hAnsi="Times New Roman" w:cs="Times New Roman"/>
          <w:b/>
          <w:sz w:val="28"/>
          <w:szCs w:val="28"/>
        </w:rPr>
        <w:t>Сенгилеевский</w:t>
      </w:r>
      <w:proofErr w:type="spellEnd"/>
      <w:r w:rsidR="009C4ADC" w:rsidRPr="00E83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4102" w:rsidRPr="00E838A2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24B3" w:rsidRPr="008165AF">
        <w:rPr>
          <w:noProof/>
          <w:sz w:val="28"/>
          <w:szCs w:val="28"/>
        </w:rPr>
        <w:drawing>
          <wp:inline distT="0" distB="0" distL="0" distR="0" wp14:anchorId="5BF0E904" wp14:editId="44281B97">
            <wp:extent cx="180000" cy="1800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C24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(38 баллов). З</w:t>
      </w:r>
      <w:r w:rsidR="00CB76BE" w:rsidRPr="00E838A2">
        <w:rPr>
          <w:rFonts w:ascii="Times New Roman" w:hAnsi="Times New Roman" w:cs="Times New Roman"/>
          <w:sz w:val="28"/>
          <w:szCs w:val="28"/>
        </w:rPr>
        <w:t xml:space="preserve">а последние пять лет </w:t>
      </w:r>
      <w:r w:rsidR="000E6CD9" w:rsidRPr="00E838A2">
        <w:rPr>
          <w:rFonts w:ascii="Times New Roman" w:hAnsi="Times New Roman" w:cs="Times New Roman"/>
          <w:sz w:val="28"/>
          <w:szCs w:val="28"/>
        </w:rPr>
        <w:t>в рейтинге</w:t>
      </w:r>
      <w:r w:rsidR="00CB76BE" w:rsidRPr="00E838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муниципальное образование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Сенгилеевский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CB76BE" w:rsidRPr="00E838A2">
        <w:rPr>
          <w:rFonts w:ascii="Times New Roman" w:hAnsi="Times New Roman" w:cs="Times New Roman"/>
          <w:sz w:val="28"/>
          <w:szCs w:val="28"/>
        </w:rPr>
        <w:t>показывает то «взлёты» до 4-го места то «падения» до 12-</w:t>
      </w:r>
      <w:r w:rsidR="00B01E69" w:rsidRPr="00E838A2">
        <w:rPr>
          <w:rFonts w:ascii="Times New Roman" w:hAnsi="Times New Roman" w:cs="Times New Roman"/>
          <w:sz w:val="28"/>
          <w:szCs w:val="28"/>
        </w:rPr>
        <w:t>й позиции</w:t>
      </w:r>
      <w:r w:rsidR="00CB76BE" w:rsidRPr="00E838A2">
        <w:rPr>
          <w:rFonts w:ascii="Times New Roman" w:hAnsi="Times New Roman" w:cs="Times New Roman"/>
          <w:sz w:val="28"/>
          <w:szCs w:val="28"/>
        </w:rPr>
        <w:t xml:space="preserve">. Однако нельзя не </w:t>
      </w:r>
      <w:r w:rsidR="00CB76BE" w:rsidRPr="00E838A2">
        <w:rPr>
          <w:rFonts w:ascii="Times New Roman" w:hAnsi="Times New Roman" w:cs="Times New Roman"/>
          <w:sz w:val="28"/>
          <w:szCs w:val="28"/>
        </w:rPr>
        <w:lastRenderedPageBreak/>
        <w:t>отметить</w:t>
      </w:r>
      <w:r w:rsidR="00B01E69" w:rsidRPr="00E838A2">
        <w:rPr>
          <w:rFonts w:ascii="Times New Roman" w:hAnsi="Times New Roman" w:cs="Times New Roman"/>
          <w:sz w:val="28"/>
          <w:szCs w:val="28"/>
        </w:rPr>
        <w:t xml:space="preserve"> стабильность и лидерство района</w:t>
      </w:r>
      <w:r w:rsidR="005F4102" w:rsidRPr="00E838A2">
        <w:rPr>
          <w:rFonts w:ascii="Times New Roman" w:hAnsi="Times New Roman" w:cs="Times New Roman"/>
          <w:sz w:val="28"/>
          <w:szCs w:val="28"/>
        </w:rPr>
        <w:t xml:space="preserve"> на протяжении последних 5-ти лет </w:t>
      </w:r>
      <w:r w:rsidR="00CB76BE" w:rsidRPr="00E838A2">
        <w:rPr>
          <w:rFonts w:ascii="Times New Roman" w:hAnsi="Times New Roman" w:cs="Times New Roman"/>
          <w:sz w:val="28"/>
          <w:szCs w:val="28"/>
        </w:rPr>
        <w:t>по</w:t>
      </w:r>
      <w:r w:rsidR="00B01E69" w:rsidRPr="00E838A2">
        <w:rPr>
          <w:rFonts w:ascii="Times New Roman" w:hAnsi="Times New Roman" w:cs="Times New Roman"/>
          <w:sz w:val="28"/>
          <w:szCs w:val="28"/>
        </w:rPr>
        <w:t xml:space="preserve"> </w:t>
      </w:r>
      <w:r w:rsidR="00CB76BE" w:rsidRPr="00E838A2">
        <w:rPr>
          <w:rFonts w:ascii="Times New Roman" w:hAnsi="Times New Roman" w:cs="Times New Roman"/>
          <w:sz w:val="28"/>
          <w:szCs w:val="28"/>
        </w:rPr>
        <w:t>среднедушевым объёмам инвестиций и розничному товарообороту</w:t>
      </w:r>
      <w:r w:rsidR="00BC1677" w:rsidRPr="00E838A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A65A8" w:rsidRDefault="00A310C9" w:rsidP="00DC1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7F8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AE07F8">
        <w:rPr>
          <w:rFonts w:ascii="Times New Roman" w:hAnsi="Times New Roman" w:cs="Times New Roman"/>
          <w:b/>
          <w:sz w:val="28"/>
          <w:szCs w:val="28"/>
        </w:rPr>
        <w:t>5</w:t>
      </w:r>
      <w:r w:rsidRPr="00AE07F8">
        <w:rPr>
          <w:rFonts w:ascii="Times New Roman" w:hAnsi="Times New Roman" w:cs="Times New Roman"/>
          <w:b/>
          <w:sz w:val="28"/>
          <w:szCs w:val="28"/>
        </w:rPr>
        <w:t xml:space="preserve"> место –</w:t>
      </w:r>
      <w:r w:rsidRPr="00AE07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84D28" w:rsidRPr="00AE07F8">
        <w:rPr>
          <w:rFonts w:ascii="Times New Roman" w:hAnsi="Times New Roman" w:cs="Times New Roman"/>
          <w:b/>
          <w:bCs/>
          <w:sz w:val="28"/>
          <w:szCs w:val="28"/>
        </w:rPr>
        <w:t>Старомайнс</w:t>
      </w:r>
      <w:r w:rsidR="00784D28" w:rsidRPr="00AE07F8">
        <w:rPr>
          <w:rFonts w:ascii="Times New Roman" w:hAnsi="Times New Roman" w:cs="Times New Roman"/>
          <w:b/>
          <w:sz w:val="28"/>
          <w:szCs w:val="28"/>
        </w:rPr>
        <w:t>кий</w:t>
      </w:r>
      <w:proofErr w:type="spellEnd"/>
      <w:r w:rsidR="005F4102" w:rsidRPr="00AE07F8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AE07F8">
        <w:rPr>
          <w:rFonts w:ascii="Times New Roman" w:hAnsi="Times New Roman" w:cs="Times New Roman"/>
          <w:sz w:val="28"/>
          <w:szCs w:val="28"/>
        </w:rPr>
        <w:t xml:space="preserve"> </w:t>
      </w:r>
      <w:r w:rsidR="009318E7" w:rsidRPr="008165AF">
        <w:rPr>
          <w:noProof/>
          <w:sz w:val="28"/>
          <w:szCs w:val="28"/>
        </w:rPr>
        <w:drawing>
          <wp:inline distT="0" distB="0" distL="0" distR="0" wp14:anchorId="5316870E" wp14:editId="2248092B">
            <wp:extent cx="180000" cy="1800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318E7" w:rsidRPr="00AE07F8">
        <w:rPr>
          <w:rFonts w:ascii="Times New Roman" w:hAnsi="Times New Roman" w:cs="Times New Roman"/>
          <w:sz w:val="28"/>
          <w:szCs w:val="28"/>
        </w:rPr>
        <w:t xml:space="preserve"> </w:t>
      </w:r>
      <w:r w:rsidRPr="00AE07F8">
        <w:rPr>
          <w:rFonts w:ascii="Times New Roman" w:hAnsi="Times New Roman" w:cs="Times New Roman"/>
          <w:sz w:val="28"/>
          <w:szCs w:val="28"/>
        </w:rPr>
        <w:t xml:space="preserve">(48 баллов). В </w:t>
      </w:r>
      <w:r w:rsidR="009C48F7" w:rsidRPr="00AE07F8">
        <w:rPr>
          <w:rFonts w:ascii="Times New Roman" w:hAnsi="Times New Roman" w:cs="Times New Roman"/>
          <w:sz w:val="28"/>
          <w:szCs w:val="28"/>
        </w:rPr>
        <w:t xml:space="preserve">2014 году сделал прорыв на 7 позиций </w:t>
      </w:r>
      <w:r w:rsidRPr="00AE07F8">
        <w:rPr>
          <w:rFonts w:ascii="Times New Roman" w:hAnsi="Times New Roman" w:cs="Times New Roman"/>
          <w:sz w:val="28"/>
          <w:szCs w:val="28"/>
        </w:rPr>
        <w:t xml:space="preserve">и занял </w:t>
      </w:r>
      <w:r w:rsidR="00F5605B" w:rsidRPr="00AE07F8">
        <w:rPr>
          <w:rFonts w:ascii="Times New Roman" w:hAnsi="Times New Roman" w:cs="Times New Roman"/>
          <w:sz w:val="28"/>
          <w:szCs w:val="28"/>
        </w:rPr>
        <w:t>высоко</w:t>
      </w:r>
      <w:r w:rsidRPr="00AE07F8">
        <w:rPr>
          <w:rFonts w:ascii="Times New Roman" w:hAnsi="Times New Roman" w:cs="Times New Roman"/>
          <w:sz w:val="28"/>
          <w:szCs w:val="28"/>
        </w:rPr>
        <w:t xml:space="preserve">е </w:t>
      </w:r>
      <w:r w:rsidR="00F5605B" w:rsidRPr="00AE07F8">
        <w:rPr>
          <w:rFonts w:ascii="Times New Roman" w:hAnsi="Times New Roman" w:cs="Times New Roman"/>
          <w:sz w:val="28"/>
          <w:szCs w:val="28"/>
        </w:rPr>
        <w:t>3-е мест</w:t>
      </w:r>
      <w:r w:rsidRPr="00AE07F8">
        <w:rPr>
          <w:rFonts w:ascii="Times New Roman" w:hAnsi="Times New Roman" w:cs="Times New Roman"/>
          <w:sz w:val="28"/>
          <w:szCs w:val="28"/>
        </w:rPr>
        <w:t>о</w:t>
      </w:r>
      <w:r w:rsidR="00F5605B" w:rsidRPr="00AE07F8">
        <w:rPr>
          <w:rFonts w:ascii="Times New Roman" w:hAnsi="Times New Roman" w:cs="Times New Roman"/>
          <w:sz w:val="28"/>
          <w:szCs w:val="28"/>
        </w:rPr>
        <w:t xml:space="preserve"> в </w:t>
      </w:r>
      <w:r w:rsidR="00F5605B" w:rsidRPr="00AE07F8">
        <w:rPr>
          <w:rFonts w:ascii="Times New Roman" w:hAnsi="Times New Roman" w:cs="Times New Roman"/>
          <w:bCs/>
          <w:sz w:val="28"/>
          <w:szCs w:val="28"/>
        </w:rPr>
        <w:t>«финансово-</w:t>
      </w:r>
      <w:r w:rsidR="00F5605B" w:rsidRPr="00AE07F8">
        <w:rPr>
          <w:rFonts w:ascii="Times New Roman" w:hAnsi="Times New Roman" w:cs="Times New Roman"/>
          <w:sz w:val="28"/>
          <w:szCs w:val="28"/>
        </w:rPr>
        <w:t>инвестиционном» блоке и «потребительском рынке»</w:t>
      </w:r>
      <w:r w:rsidR="00AA65A8">
        <w:rPr>
          <w:rFonts w:ascii="Times New Roman" w:hAnsi="Times New Roman" w:cs="Times New Roman"/>
          <w:sz w:val="28"/>
          <w:szCs w:val="28"/>
        </w:rPr>
        <w:t xml:space="preserve">. Положительным фактором развития является </w:t>
      </w:r>
      <w:r w:rsidR="00AA65A8" w:rsidRPr="00AE07F8">
        <w:rPr>
          <w:rFonts w:ascii="Times New Roman" w:hAnsi="Times New Roman" w:cs="Times New Roman"/>
          <w:sz w:val="28"/>
          <w:szCs w:val="28"/>
        </w:rPr>
        <w:t>лидерск</w:t>
      </w:r>
      <w:r w:rsidR="00AA65A8">
        <w:rPr>
          <w:rFonts w:ascii="Times New Roman" w:hAnsi="Times New Roman" w:cs="Times New Roman"/>
          <w:sz w:val="28"/>
          <w:szCs w:val="28"/>
        </w:rPr>
        <w:t>ая</w:t>
      </w:r>
      <w:r w:rsidR="00AA65A8" w:rsidRPr="00AE07F8">
        <w:rPr>
          <w:rFonts w:ascii="Times New Roman" w:hAnsi="Times New Roman" w:cs="Times New Roman"/>
          <w:sz w:val="28"/>
          <w:szCs w:val="28"/>
        </w:rPr>
        <w:t xml:space="preserve"> позици</w:t>
      </w:r>
      <w:r w:rsidR="00AA65A8">
        <w:rPr>
          <w:rFonts w:ascii="Times New Roman" w:hAnsi="Times New Roman" w:cs="Times New Roman"/>
          <w:sz w:val="28"/>
          <w:szCs w:val="28"/>
        </w:rPr>
        <w:t>я</w:t>
      </w:r>
      <w:r w:rsidR="00AA65A8" w:rsidRPr="00AE07F8">
        <w:rPr>
          <w:rFonts w:ascii="Times New Roman" w:hAnsi="Times New Roman" w:cs="Times New Roman"/>
          <w:sz w:val="28"/>
          <w:szCs w:val="28"/>
        </w:rPr>
        <w:t xml:space="preserve"> района по темпу роста промышленного производства</w:t>
      </w:r>
      <w:r w:rsidR="00AA65A8">
        <w:rPr>
          <w:rFonts w:ascii="Times New Roman" w:hAnsi="Times New Roman" w:cs="Times New Roman"/>
          <w:sz w:val="28"/>
          <w:szCs w:val="28"/>
        </w:rPr>
        <w:t xml:space="preserve">, а также отсутствие </w:t>
      </w:r>
      <w:r w:rsidR="00AA65A8" w:rsidRPr="00AE07F8">
        <w:rPr>
          <w:rFonts w:ascii="Times New Roman" w:hAnsi="Times New Roman" w:cs="Times New Roman"/>
          <w:sz w:val="28"/>
          <w:szCs w:val="28"/>
        </w:rPr>
        <w:t>по итогам года</w:t>
      </w:r>
      <w:r w:rsidR="00AA65A8" w:rsidRPr="00AA65A8">
        <w:rPr>
          <w:rFonts w:ascii="Times New Roman" w:hAnsi="Times New Roman" w:cs="Times New Roman"/>
          <w:sz w:val="28"/>
          <w:szCs w:val="28"/>
        </w:rPr>
        <w:t xml:space="preserve"> </w:t>
      </w:r>
      <w:r w:rsidR="00AA65A8" w:rsidRPr="00AE07F8">
        <w:rPr>
          <w:rFonts w:ascii="Times New Roman" w:hAnsi="Times New Roman" w:cs="Times New Roman"/>
          <w:sz w:val="28"/>
          <w:szCs w:val="28"/>
        </w:rPr>
        <w:t>убыточных</w:t>
      </w:r>
      <w:r w:rsidR="00AA65A8">
        <w:rPr>
          <w:rFonts w:ascii="Times New Roman" w:hAnsi="Times New Roman" w:cs="Times New Roman"/>
          <w:sz w:val="28"/>
          <w:szCs w:val="28"/>
        </w:rPr>
        <w:t xml:space="preserve"> организаций.</w:t>
      </w:r>
    </w:p>
    <w:p w:rsidR="00AF7000" w:rsidRPr="00EF0738" w:rsidRDefault="00C76C2F" w:rsidP="002553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738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EF0738">
        <w:rPr>
          <w:rFonts w:ascii="Times New Roman" w:hAnsi="Times New Roman" w:cs="Times New Roman"/>
          <w:b/>
          <w:sz w:val="28"/>
          <w:szCs w:val="28"/>
        </w:rPr>
        <w:t>6</w:t>
      </w:r>
      <w:r w:rsidRPr="00EF0738">
        <w:rPr>
          <w:rFonts w:ascii="Times New Roman" w:hAnsi="Times New Roman" w:cs="Times New Roman"/>
          <w:b/>
          <w:sz w:val="28"/>
          <w:szCs w:val="28"/>
        </w:rPr>
        <w:t xml:space="preserve"> место</w:t>
      </w:r>
      <w:proofErr w:type="gramStart"/>
      <w:r w:rsidRPr="00EF0738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515BB9" w:rsidRPr="00EF0738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proofErr w:type="gramEnd"/>
      <w:r w:rsidR="00764F27" w:rsidRPr="00EF0738">
        <w:rPr>
          <w:rFonts w:ascii="Times New Roman" w:hAnsi="Times New Roman" w:cs="Times New Roman"/>
          <w:b/>
          <w:bCs/>
          <w:sz w:val="28"/>
          <w:szCs w:val="28"/>
        </w:rPr>
        <w:t>Новомалыкли</w:t>
      </w:r>
      <w:r w:rsidR="00515BB9" w:rsidRPr="00EF0738">
        <w:rPr>
          <w:rFonts w:ascii="Times New Roman" w:hAnsi="Times New Roman" w:cs="Times New Roman"/>
          <w:b/>
          <w:bCs/>
          <w:sz w:val="28"/>
          <w:szCs w:val="28"/>
        </w:rPr>
        <w:t>нс</w:t>
      </w:r>
      <w:r w:rsidR="00515BB9" w:rsidRPr="00EF0738">
        <w:rPr>
          <w:rFonts w:ascii="Times New Roman" w:hAnsi="Times New Roman" w:cs="Times New Roman"/>
          <w:b/>
          <w:sz w:val="28"/>
          <w:szCs w:val="28"/>
        </w:rPr>
        <w:t>кий</w:t>
      </w:r>
      <w:proofErr w:type="spellEnd"/>
      <w:r w:rsidR="00515BB9" w:rsidRPr="00EF0738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EF0738">
        <w:rPr>
          <w:rFonts w:ascii="Times New Roman" w:hAnsi="Times New Roman" w:cs="Times New Roman"/>
          <w:sz w:val="28"/>
          <w:szCs w:val="28"/>
        </w:rPr>
        <w:t xml:space="preserve"> </w:t>
      </w:r>
      <w:r w:rsidR="009318E7" w:rsidRPr="008165AF">
        <w:rPr>
          <w:noProof/>
          <w:sz w:val="28"/>
          <w:szCs w:val="28"/>
        </w:rPr>
        <w:drawing>
          <wp:inline distT="0" distB="0" distL="0" distR="0" wp14:anchorId="5316870E" wp14:editId="2248092B">
            <wp:extent cx="180000" cy="180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318E7" w:rsidRPr="00EF0738">
        <w:rPr>
          <w:rFonts w:ascii="Times New Roman" w:hAnsi="Times New Roman" w:cs="Times New Roman"/>
          <w:sz w:val="28"/>
          <w:szCs w:val="28"/>
        </w:rPr>
        <w:t xml:space="preserve"> </w:t>
      </w:r>
      <w:r w:rsidRPr="00EF0738">
        <w:rPr>
          <w:rFonts w:ascii="Times New Roman" w:hAnsi="Times New Roman" w:cs="Times New Roman"/>
          <w:sz w:val="28"/>
          <w:szCs w:val="28"/>
        </w:rPr>
        <w:t>(</w:t>
      </w:r>
      <w:r w:rsidRPr="00EF0738">
        <w:rPr>
          <w:rFonts w:ascii="Times New Roman" w:hAnsi="Times New Roman" w:cs="Times New Roman"/>
          <w:sz w:val="28"/>
          <w:szCs w:val="28"/>
        </w:rPr>
        <w:t>5</w:t>
      </w:r>
      <w:r w:rsidRPr="00EF0738">
        <w:rPr>
          <w:rFonts w:ascii="Times New Roman" w:hAnsi="Times New Roman" w:cs="Times New Roman"/>
          <w:sz w:val="28"/>
          <w:szCs w:val="28"/>
        </w:rPr>
        <w:t>8 баллов).</w:t>
      </w:r>
      <w:r w:rsidR="00EF0738" w:rsidRPr="00EF0738">
        <w:rPr>
          <w:rFonts w:ascii="Times New Roman" w:hAnsi="Times New Roman" w:cs="Times New Roman"/>
          <w:sz w:val="28"/>
          <w:szCs w:val="28"/>
        </w:rPr>
        <w:t xml:space="preserve"> С</w:t>
      </w:r>
      <w:r w:rsidR="00A44ADA" w:rsidRPr="00EF0738">
        <w:rPr>
          <w:rFonts w:ascii="Times New Roman" w:hAnsi="Times New Roman" w:cs="Times New Roman"/>
          <w:sz w:val="28"/>
          <w:szCs w:val="28"/>
        </w:rPr>
        <w:t>табильный лидер аграрно</w:t>
      </w:r>
      <w:r w:rsidR="00AF7000" w:rsidRPr="00EF0738">
        <w:rPr>
          <w:rFonts w:ascii="Times New Roman" w:hAnsi="Times New Roman" w:cs="Times New Roman"/>
          <w:sz w:val="28"/>
          <w:szCs w:val="28"/>
        </w:rPr>
        <w:t>го</w:t>
      </w:r>
      <w:r w:rsidR="00A44ADA" w:rsidRPr="00EF0738">
        <w:rPr>
          <w:rFonts w:ascii="Times New Roman" w:hAnsi="Times New Roman" w:cs="Times New Roman"/>
          <w:sz w:val="28"/>
          <w:szCs w:val="28"/>
        </w:rPr>
        <w:t xml:space="preserve"> </w:t>
      </w:r>
      <w:r w:rsidR="00AF7000" w:rsidRPr="00EF0738">
        <w:rPr>
          <w:rFonts w:ascii="Times New Roman" w:hAnsi="Times New Roman" w:cs="Times New Roman"/>
          <w:sz w:val="28"/>
          <w:szCs w:val="28"/>
        </w:rPr>
        <w:t>направления как по объёмам производства</w:t>
      </w:r>
      <w:r w:rsidR="00850D84" w:rsidRPr="00EF0738">
        <w:rPr>
          <w:rFonts w:ascii="Times New Roman" w:hAnsi="Times New Roman" w:cs="Times New Roman"/>
          <w:sz w:val="28"/>
          <w:szCs w:val="28"/>
        </w:rPr>
        <w:t xml:space="preserve"> мяса и молока</w:t>
      </w:r>
      <w:r w:rsidR="00AF7000" w:rsidRPr="00EF0738">
        <w:rPr>
          <w:rFonts w:ascii="Times New Roman" w:hAnsi="Times New Roman" w:cs="Times New Roman"/>
          <w:sz w:val="28"/>
          <w:szCs w:val="28"/>
        </w:rPr>
        <w:t>, так и по темпам</w:t>
      </w:r>
      <w:r w:rsidR="00894FC1" w:rsidRPr="00EF0738">
        <w:rPr>
          <w:rFonts w:ascii="Times New Roman" w:hAnsi="Times New Roman" w:cs="Times New Roman"/>
          <w:sz w:val="28"/>
          <w:szCs w:val="28"/>
        </w:rPr>
        <w:t xml:space="preserve"> их</w:t>
      </w:r>
      <w:r w:rsidR="00AF7000" w:rsidRPr="00EF0738">
        <w:rPr>
          <w:rFonts w:ascii="Times New Roman" w:hAnsi="Times New Roman" w:cs="Times New Roman"/>
          <w:sz w:val="28"/>
          <w:szCs w:val="28"/>
        </w:rPr>
        <w:t xml:space="preserve"> роста, что говорит об устойчивом развитии и эффективности сельскохозяйственной отрасли.</w:t>
      </w:r>
    </w:p>
    <w:p w:rsidR="00C351FF" w:rsidRDefault="00E27C64" w:rsidP="009E21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21B5B">
        <w:rPr>
          <w:rFonts w:ascii="Times New Roman" w:hAnsi="Times New Roman" w:cs="Times New Roman"/>
          <w:sz w:val="28"/>
          <w:szCs w:val="28"/>
        </w:rPr>
        <w:t xml:space="preserve"> 7-го по 12-е позиции в годовой рейтинговой таблице</w:t>
      </w:r>
      <w:r w:rsidRPr="00021B5B">
        <w:rPr>
          <w:rFonts w:ascii="Times New Roman" w:hAnsi="Times New Roman" w:cs="Times New Roman"/>
          <w:sz w:val="28"/>
          <w:szCs w:val="28"/>
        </w:rPr>
        <w:t xml:space="preserve"> </w:t>
      </w:r>
      <w:r w:rsidRPr="00021B5B">
        <w:rPr>
          <w:rFonts w:ascii="Times New Roman" w:hAnsi="Times New Roman" w:cs="Times New Roman"/>
          <w:sz w:val="28"/>
          <w:szCs w:val="28"/>
        </w:rPr>
        <w:t>занимают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31FC" w:rsidRPr="00021B5B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A91C22" w:rsidRPr="00021B5B">
        <w:rPr>
          <w:rFonts w:ascii="Times New Roman" w:eastAsia="Times New Roman" w:hAnsi="Times New Roman" w:cs="Times New Roman"/>
          <w:b/>
          <w:bCs/>
          <w:sz w:val="28"/>
          <w:szCs w:val="28"/>
        </w:rPr>
        <w:t>Цильнинский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27C64">
        <w:rPr>
          <w:rFonts w:ascii="Times New Roman" w:eastAsia="Times New Roman" w:hAnsi="Times New Roman" w:cs="Times New Roman"/>
          <w:bCs/>
          <w:sz w:val="28"/>
          <w:szCs w:val="28"/>
        </w:rPr>
        <w:t>(61 балл)</w:t>
      </w:r>
      <w:r w:rsidR="00F52F2D" w:rsidRPr="00E27C64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A91C22" w:rsidRPr="00021B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1C22" w:rsidRPr="00021B5B">
        <w:rPr>
          <w:rFonts w:ascii="Times New Roman" w:eastAsia="Times New Roman" w:hAnsi="Times New Roman" w:cs="Times New Roman"/>
          <w:b/>
          <w:bCs/>
          <w:sz w:val="28"/>
          <w:szCs w:val="28"/>
        </w:rPr>
        <w:t>Инзенский</w:t>
      </w:r>
      <w:proofErr w:type="spellEnd"/>
      <w:r w:rsidR="00C351F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351FF" w:rsidRPr="00E27C64">
        <w:rPr>
          <w:rFonts w:ascii="Times New Roman" w:eastAsia="Times New Roman" w:hAnsi="Times New Roman" w:cs="Times New Roman"/>
          <w:bCs/>
          <w:sz w:val="28"/>
          <w:szCs w:val="28"/>
        </w:rPr>
        <w:t>(6</w:t>
      </w:r>
      <w:r w:rsidR="00C351FF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C351FF" w:rsidRPr="00E27C64">
        <w:rPr>
          <w:rFonts w:ascii="Times New Roman" w:eastAsia="Times New Roman" w:hAnsi="Times New Roman" w:cs="Times New Roman"/>
          <w:bCs/>
          <w:sz w:val="28"/>
          <w:szCs w:val="28"/>
        </w:rPr>
        <w:t xml:space="preserve"> балл</w:t>
      </w:r>
      <w:r w:rsidR="00C351FF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C351FF" w:rsidRPr="00E27C64">
        <w:rPr>
          <w:rFonts w:ascii="Times New Roman" w:eastAsia="Times New Roman" w:hAnsi="Times New Roman" w:cs="Times New Roman"/>
          <w:bCs/>
          <w:sz w:val="28"/>
          <w:szCs w:val="28"/>
        </w:rPr>
        <w:t>),</w:t>
      </w:r>
      <w:r w:rsidR="00C351F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91C22" w:rsidRPr="00021B5B">
        <w:rPr>
          <w:rFonts w:ascii="Times New Roman" w:eastAsia="Times New Roman" w:hAnsi="Times New Roman" w:cs="Times New Roman"/>
          <w:b/>
          <w:bCs/>
          <w:sz w:val="28"/>
          <w:szCs w:val="28"/>
        </w:rPr>
        <w:t>Радищевский</w:t>
      </w:r>
      <w:r w:rsidR="00C351F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351FF" w:rsidRPr="00E27C64">
        <w:rPr>
          <w:rFonts w:ascii="Times New Roman" w:eastAsia="Times New Roman" w:hAnsi="Times New Roman" w:cs="Times New Roman"/>
          <w:bCs/>
          <w:sz w:val="28"/>
          <w:szCs w:val="28"/>
        </w:rPr>
        <w:t>(6</w:t>
      </w:r>
      <w:r w:rsidR="00C351FF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C351FF" w:rsidRPr="00E27C64">
        <w:rPr>
          <w:rFonts w:ascii="Times New Roman" w:eastAsia="Times New Roman" w:hAnsi="Times New Roman" w:cs="Times New Roman"/>
          <w:bCs/>
          <w:sz w:val="28"/>
          <w:szCs w:val="28"/>
        </w:rPr>
        <w:t xml:space="preserve"> балл</w:t>
      </w:r>
      <w:r w:rsidR="00C351FF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C351FF" w:rsidRPr="00E27C64">
        <w:rPr>
          <w:rFonts w:ascii="Times New Roman" w:eastAsia="Times New Roman" w:hAnsi="Times New Roman" w:cs="Times New Roman"/>
          <w:bCs/>
          <w:sz w:val="28"/>
          <w:szCs w:val="28"/>
        </w:rPr>
        <w:t>),</w:t>
      </w:r>
      <w:r w:rsidR="00A91C22" w:rsidRPr="00021B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1C22" w:rsidRPr="00021B5B">
        <w:rPr>
          <w:rFonts w:ascii="Times New Roman" w:eastAsia="Times New Roman" w:hAnsi="Times New Roman" w:cs="Times New Roman"/>
          <w:b/>
          <w:bCs/>
          <w:sz w:val="28"/>
          <w:szCs w:val="28"/>
        </w:rPr>
        <w:t>Тереньгульский</w:t>
      </w:r>
      <w:proofErr w:type="spellEnd"/>
      <w:r w:rsidR="00C351F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351FF" w:rsidRPr="00E27C64">
        <w:rPr>
          <w:rFonts w:ascii="Times New Roman" w:eastAsia="Times New Roman" w:hAnsi="Times New Roman" w:cs="Times New Roman"/>
          <w:bCs/>
          <w:sz w:val="28"/>
          <w:szCs w:val="28"/>
        </w:rPr>
        <w:t>(6</w:t>
      </w:r>
      <w:r w:rsidR="00C351FF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="00C351FF" w:rsidRPr="00E27C64">
        <w:rPr>
          <w:rFonts w:ascii="Times New Roman" w:eastAsia="Times New Roman" w:hAnsi="Times New Roman" w:cs="Times New Roman"/>
          <w:bCs/>
          <w:sz w:val="28"/>
          <w:szCs w:val="28"/>
        </w:rPr>
        <w:t xml:space="preserve"> балл</w:t>
      </w:r>
      <w:r w:rsidR="00C351FF">
        <w:rPr>
          <w:rFonts w:ascii="Times New Roman" w:eastAsia="Times New Roman" w:hAnsi="Times New Roman" w:cs="Times New Roman"/>
          <w:bCs/>
          <w:sz w:val="28"/>
          <w:szCs w:val="28"/>
        </w:rPr>
        <w:t>ов</w:t>
      </w:r>
      <w:r w:rsidR="00C351FF" w:rsidRPr="00E27C64">
        <w:rPr>
          <w:rFonts w:ascii="Times New Roman" w:eastAsia="Times New Roman" w:hAnsi="Times New Roman" w:cs="Times New Roman"/>
          <w:bCs/>
          <w:sz w:val="28"/>
          <w:szCs w:val="28"/>
        </w:rPr>
        <w:t>),</w:t>
      </w:r>
      <w:r w:rsidR="00A91C22" w:rsidRPr="00021B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1C22" w:rsidRPr="00021B5B">
        <w:rPr>
          <w:rFonts w:ascii="Times New Roman" w:eastAsia="Times New Roman" w:hAnsi="Times New Roman" w:cs="Times New Roman"/>
          <w:b/>
          <w:bCs/>
          <w:sz w:val="28"/>
          <w:szCs w:val="28"/>
        </w:rPr>
        <w:t>Мелекесский</w:t>
      </w:r>
      <w:proofErr w:type="spellEnd"/>
      <w:r w:rsidR="00C351F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351FF" w:rsidRPr="00E27C64">
        <w:rPr>
          <w:rFonts w:ascii="Times New Roman" w:eastAsia="Times New Roman" w:hAnsi="Times New Roman" w:cs="Times New Roman"/>
          <w:bCs/>
          <w:sz w:val="28"/>
          <w:szCs w:val="28"/>
        </w:rPr>
        <w:t>(6</w:t>
      </w:r>
      <w:r w:rsidR="00C351FF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="00C351FF" w:rsidRPr="00E27C64">
        <w:rPr>
          <w:rFonts w:ascii="Times New Roman" w:eastAsia="Times New Roman" w:hAnsi="Times New Roman" w:cs="Times New Roman"/>
          <w:bCs/>
          <w:sz w:val="28"/>
          <w:szCs w:val="28"/>
        </w:rPr>
        <w:t xml:space="preserve"> балл</w:t>
      </w:r>
      <w:r w:rsidR="00C351FF">
        <w:rPr>
          <w:rFonts w:ascii="Times New Roman" w:eastAsia="Times New Roman" w:hAnsi="Times New Roman" w:cs="Times New Roman"/>
          <w:bCs/>
          <w:sz w:val="28"/>
          <w:szCs w:val="28"/>
        </w:rPr>
        <w:t>ов</w:t>
      </w:r>
      <w:r w:rsidR="00C351FF" w:rsidRPr="00E27C64">
        <w:rPr>
          <w:rFonts w:ascii="Times New Roman" w:eastAsia="Times New Roman" w:hAnsi="Times New Roman" w:cs="Times New Roman"/>
          <w:bCs/>
          <w:sz w:val="28"/>
          <w:szCs w:val="28"/>
        </w:rPr>
        <w:t>),</w:t>
      </w:r>
      <w:r w:rsidR="00A91C22" w:rsidRPr="00021B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1C22" w:rsidRPr="00021B5B">
        <w:rPr>
          <w:rFonts w:ascii="Times New Roman" w:eastAsia="Times New Roman" w:hAnsi="Times New Roman" w:cs="Times New Roman"/>
          <w:b/>
          <w:bCs/>
          <w:sz w:val="28"/>
          <w:szCs w:val="28"/>
        </w:rPr>
        <w:t>Кузоватовский</w:t>
      </w:r>
      <w:proofErr w:type="spellEnd"/>
      <w:r w:rsidR="00F52F2D" w:rsidRPr="00021B5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</w:t>
      </w:r>
      <w:r w:rsidR="00A91C22" w:rsidRPr="00021B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1C22" w:rsidRPr="00021B5B">
        <w:rPr>
          <w:rFonts w:ascii="Times New Roman" w:eastAsia="Times New Roman" w:hAnsi="Times New Roman" w:cs="Times New Roman"/>
          <w:b/>
          <w:bCs/>
          <w:sz w:val="28"/>
          <w:szCs w:val="28"/>
        </w:rPr>
        <w:t>Сурский</w:t>
      </w:r>
      <w:proofErr w:type="spellEnd"/>
      <w:r w:rsidR="009E2112" w:rsidRPr="00021B5B">
        <w:rPr>
          <w:rFonts w:ascii="Times New Roman" w:hAnsi="Times New Roman" w:cs="Times New Roman"/>
          <w:sz w:val="28"/>
          <w:szCs w:val="28"/>
        </w:rPr>
        <w:t xml:space="preserve"> </w:t>
      </w:r>
      <w:r w:rsidR="00FE31FC" w:rsidRPr="00021B5B">
        <w:rPr>
          <w:rFonts w:ascii="Times New Roman" w:hAnsi="Times New Roman" w:cs="Times New Roman"/>
          <w:b/>
          <w:sz w:val="28"/>
          <w:szCs w:val="28"/>
        </w:rPr>
        <w:t>районы</w:t>
      </w:r>
      <w:r w:rsidR="00C351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51FF" w:rsidRPr="00E27C64"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r w:rsidR="00C351FF">
        <w:rPr>
          <w:rFonts w:ascii="Times New Roman" w:eastAsia="Times New Roman" w:hAnsi="Times New Roman" w:cs="Times New Roman"/>
          <w:bCs/>
          <w:sz w:val="28"/>
          <w:szCs w:val="28"/>
        </w:rPr>
        <w:t>оба района на 12 позиции, 73</w:t>
      </w:r>
      <w:r w:rsidR="00C351FF" w:rsidRPr="00E27C64">
        <w:rPr>
          <w:rFonts w:ascii="Times New Roman" w:eastAsia="Times New Roman" w:hAnsi="Times New Roman" w:cs="Times New Roman"/>
          <w:bCs/>
          <w:sz w:val="28"/>
          <w:szCs w:val="28"/>
        </w:rPr>
        <w:t xml:space="preserve"> балл)</w:t>
      </w:r>
      <w:r w:rsidR="00C351FF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2B30EB" w:rsidRPr="007E1AD8" w:rsidRDefault="00C351FF" w:rsidP="007E1A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1FF">
        <w:rPr>
          <w:rFonts w:ascii="Times New Roman" w:hAnsi="Times New Roman" w:cs="Times New Roman"/>
          <w:bCs/>
          <w:sz w:val="28"/>
          <w:szCs w:val="28"/>
        </w:rPr>
        <w:t>Следует отметить высокую плотность результатов</w:t>
      </w:r>
      <w:r w:rsidR="007E1AD8">
        <w:rPr>
          <w:rFonts w:ascii="Times New Roman" w:hAnsi="Times New Roman" w:cs="Times New Roman"/>
          <w:bCs/>
          <w:sz w:val="28"/>
          <w:szCs w:val="28"/>
        </w:rPr>
        <w:t xml:space="preserve"> данных</w:t>
      </w:r>
      <w:r w:rsidRPr="00C351FF">
        <w:rPr>
          <w:rFonts w:ascii="Times New Roman" w:hAnsi="Times New Roman" w:cs="Times New Roman"/>
          <w:bCs/>
          <w:sz w:val="28"/>
          <w:szCs w:val="28"/>
        </w:rPr>
        <w:t xml:space="preserve"> муниципалитетов, «разрыв» набранных баллов отличается на 1</w:t>
      </w:r>
      <w:r w:rsidR="007E1AD8">
        <w:rPr>
          <w:rFonts w:ascii="Times New Roman" w:hAnsi="Times New Roman" w:cs="Times New Roman"/>
          <w:bCs/>
          <w:sz w:val="28"/>
          <w:szCs w:val="28"/>
        </w:rPr>
        <w:t>-2</w:t>
      </w:r>
      <w:r w:rsidRPr="00C351FF">
        <w:rPr>
          <w:rFonts w:ascii="Times New Roman" w:hAnsi="Times New Roman" w:cs="Times New Roman"/>
          <w:bCs/>
          <w:sz w:val="28"/>
          <w:szCs w:val="28"/>
        </w:rPr>
        <w:t xml:space="preserve"> единиц</w:t>
      </w:r>
      <w:r w:rsidR="007E1AD8">
        <w:rPr>
          <w:rFonts w:ascii="Times New Roman" w:hAnsi="Times New Roman" w:cs="Times New Roman"/>
          <w:bCs/>
          <w:sz w:val="28"/>
          <w:szCs w:val="28"/>
        </w:rPr>
        <w:t xml:space="preserve">ы. </w:t>
      </w:r>
      <w:r w:rsidR="00FC02E6" w:rsidRPr="00021B5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B459F" w:rsidRPr="00021B5B">
        <w:rPr>
          <w:rFonts w:ascii="Times New Roman" w:hAnsi="Times New Roman" w:cs="Times New Roman"/>
          <w:b/>
          <w:sz w:val="28"/>
          <w:szCs w:val="28"/>
        </w:rPr>
        <w:t>Выделю</w:t>
      </w:r>
      <w:r w:rsidR="00A91C22" w:rsidRPr="00021B5B">
        <w:rPr>
          <w:rFonts w:ascii="Times New Roman" w:hAnsi="Times New Roman" w:cs="Times New Roman"/>
          <w:b/>
          <w:sz w:val="28"/>
          <w:szCs w:val="28"/>
        </w:rPr>
        <w:t xml:space="preserve"> Радищевский район, </w:t>
      </w:r>
      <w:r w:rsidR="00A91C22" w:rsidRPr="00021B5B">
        <w:rPr>
          <w:rFonts w:ascii="Times New Roman" w:hAnsi="Times New Roman" w:cs="Times New Roman"/>
          <w:sz w:val="28"/>
          <w:szCs w:val="28"/>
        </w:rPr>
        <w:t>где в течение всего года наблюдалась положительная динамика</w:t>
      </w:r>
      <w:r w:rsidR="00A8118C" w:rsidRPr="00021B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118C" w:rsidRPr="00021B5B">
        <w:rPr>
          <w:rFonts w:ascii="Times New Roman" w:hAnsi="Times New Roman" w:cs="Times New Roman"/>
          <w:sz w:val="28"/>
          <w:szCs w:val="28"/>
        </w:rPr>
        <w:t>показателей</w:t>
      </w:r>
      <w:proofErr w:type="gramEnd"/>
      <w:r w:rsidR="008B459F" w:rsidRPr="00021B5B">
        <w:rPr>
          <w:rFonts w:ascii="Times New Roman" w:hAnsi="Times New Roman" w:cs="Times New Roman"/>
          <w:sz w:val="28"/>
          <w:szCs w:val="28"/>
        </w:rPr>
        <w:t xml:space="preserve"> как рейтинг</w:t>
      </w:r>
      <w:r w:rsidR="00A8118C" w:rsidRPr="00021B5B">
        <w:rPr>
          <w:rFonts w:ascii="Times New Roman" w:hAnsi="Times New Roman" w:cs="Times New Roman"/>
          <w:sz w:val="28"/>
          <w:szCs w:val="28"/>
        </w:rPr>
        <w:t>а</w:t>
      </w:r>
      <w:r w:rsidR="008B459F" w:rsidRPr="00021B5B">
        <w:rPr>
          <w:rFonts w:ascii="Times New Roman" w:hAnsi="Times New Roman" w:cs="Times New Roman"/>
          <w:sz w:val="28"/>
          <w:szCs w:val="28"/>
        </w:rPr>
        <w:t>, так и целевы</w:t>
      </w:r>
      <w:r w:rsidR="00A8118C" w:rsidRPr="00021B5B">
        <w:rPr>
          <w:rFonts w:ascii="Times New Roman" w:hAnsi="Times New Roman" w:cs="Times New Roman"/>
          <w:sz w:val="28"/>
          <w:szCs w:val="28"/>
        </w:rPr>
        <w:t>х</w:t>
      </w:r>
      <w:r w:rsidR="008B459F" w:rsidRPr="00021B5B">
        <w:rPr>
          <w:rFonts w:ascii="Times New Roman" w:hAnsi="Times New Roman" w:cs="Times New Roman"/>
          <w:sz w:val="28"/>
          <w:szCs w:val="28"/>
        </w:rPr>
        <w:t xml:space="preserve"> индикатор</w:t>
      </w:r>
      <w:r w:rsidR="00A8118C" w:rsidRPr="00021B5B">
        <w:rPr>
          <w:rFonts w:ascii="Times New Roman" w:hAnsi="Times New Roman" w:cs="Times New Roman"/>
          <w:sz w:val="28"/>
          <w:szCs w:val="28"/>
        </w:rPr>
        <w:t>ов</w:t>
      </w:r>
      <w:r w:rsidR="008B459F" w:rsidRPr="00021B5B">
        <w:rPr>
          <w:rFonts w:ascii="Times New Roman" w:hAnsi="Times New Roman" w:cs="Times New Roman"/>
          <w:sz w:val="28"/>
          <w:szCs w:val="28"/>
        </w:rPr>
        <w:t xml:space="preserve"> Соглашений</w:t>
      </w:r>
      <w:r w:rsidR="000F175F" w:rsidRPr="00021B5B">
        <w:rPr>
          <w:rFonts w:ascii="Times New Roman" w:hAnsi="Times New Roman" w:cs="Times New Roman"/>
          <w:sz w:val="28"/>
          <w:szCs w:val="28"/>
        </w:rPr>
        <w:t>, а по итогам года район «вырос» на 9 позиций</w:t>
      </w:r>
      <w:r w:rsidR="00A91C22" w:rsidRPr="00021B5B">
        <w:rPr>
          <w:rFonts w:ascii="Times New Roman" w:hAnsi="Times New Roman" w:cs="Times New Roman"/>
          <w:sz w:val="28"/>
          <w:szCs w:val="28"/>
        </w:rPr>
        <w:t xml:space="preserve">. </w:t>
      </w:r>
      <w:r w:rsidR="008B459F" w:rsidRPr="00021B5B">
        <w:rPr>
          <w:rFonts w:ascii="Times New Roman" w:hAnsi="Times New Roman" w:cs="Times New Roman"/>
          <w:sz w:val="28"/>
          <w:szCs w:val="28"/>
        </w:rPr>
        <w:t xml:space="preserve">Важнейшими факторами </w:t>
      </w:r>
      <w:r w:rsidR="008B459F" w:rsidRPr="00021B5B">
        <w:rPr>
          <w:rFonts w:ascii="Times New Roman" w:hAnsi="Times New Roman" w:cs="Times New Roman"/>
          <w:bCs/>
          <w:sz w:val="28"/>
          <w:szCs w:val="28"/>
        </w:rPr>
        <w:t>стал</w:t>
      </w:r>
      <w:r w:rsidR="00594864" w:rsidRPr="00021B5B">
        <w:rPr>
          <w:rFonts w:ascii="Times New Roman" w:hAnsi="Times New Roman" w:cs="Times New Roman"/>
          <w:bCs/>
          <w:sz w:val="28"/>
          <w:szCs w:val="28"/>
        </w:rPr>
        <w:t>и</w:t>
      </w:r>
      <w:r w:rsidR="008B459F" w:rsidRPr="00021B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75F" w:rsidRPr="00021B5B">
        <w:rPr>
          <w:rFonts w:ascii="Times New Roman" w:hAnsi="Times New Roman" w:cs="Times New Roman"/>
          <w:b/>
          <w:bCs/>
          <w:sz w:val="28"/>
          <w:szCs w:val="28"/>
        </w:rPr>
        <w:t xml:space="preserve">повышение </w:t>
      </w:r>
      <w:r w:rsidR="008B459F" w:rsidRPr="00021B5B">
        <w:rPr>
          <w:rFonts w:ascii="Times New Roman" w:hAnsi="Times New Roman" w:cs="Times New Roman"/>
          <w:b/>
          <w:bCs/>
          <w:sz w:val="28"/>
          <w:szCs w:val="28"/>
        </w:rPr>
        <w:t>позиций в «социальной сфере»</w:t>
      </w:r>
      <w:r w:rsidR="00594864" w:rsidRPr="00021B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052D" w:rsidRPr="00021B5B">
        <w:rPr>
          <w:rFonts w:ascii="Times New Roman" w:hAnsi="Times New Roman" w:cs="Times New Roman"/>
          <w:bCs/>
          <w:sz w:val="28"/>
          <w:szCs w:val="28"/>
        </w:rPr>
        <w:t>(</w:t>
      </w:r>
      <w:r w:rsidR="00594864" w:rsidRPr="00021B5B">
        <w:rPr>
          <w:rFonts w:ascii="Times New Roman" w:hAnsi="Times New Roman" w:cs="Times New Roman"/>
          <w:bCs/>
          <w:sz w:val="28"/>
          <w:szCs w:val="28"/>
        </w:rPr>
        <w:t>с положительной динамикой</w:t>
      </w:r>
      <w:r w:rsidR="008B459F" w:rsidRPr="00021B5B">
        <w:rPr>
          <w:rFonts w:ascii="Times New Roman" w:hAnsi="Times New Roman" w:cs="Times New Roman"/>
          <w:bCs/>
          <w:sz w:val="28"/>
          <w:szCs w:val="28"/>
        </w:rPr>
        <w:t xml:space="preserve"> демографических показателей</w:t>
      </w:r>
      <w:r w:rsidR="000E052D" w:rsidRPr="00021B5B">
        <w:rPr>
          <w:rFonts w:ascii="Times New Roman" w:hAnsi="Times New Roman" w:cs="Times New Roman"/>
          <w:bCs/>
          <w:sz w:val="28"/>
          <w:szCs w:val="28"/>
        </w:rPr>
        <w:t>)</w:t>
      </w:r>
      <w:r w:rsidR="008B459F" w:rsidRPr="00021B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052D" w:rsidRPr="00021B5B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8B459F" w:rsidRPr="00021B5B">
        <w:rPr>
          <w:rFonts w:ascii="Times New Roman" w:hAnsi="Times New Roman" w:cs="Times New Roman"/>
          <w:b/>
          <w:sz w:val="28"/>
          <w:szCs w:val="28"/>
        </w:rPr>
        <w:t>«финансово-инвестиционно</w:t>
      </w:r>
      <w:r w:rsidR="000E052D" w:rsidRPr="00021B5B">
        <w:rPr>
          <w:rFonts w:ascii="Times New Roman" w:hAnsi="Times New Roman" w:cs="Times New Roman"/>
          <w:b/>
          <w:sz w:val="28"/>
          <w:szCs w:val="28"/>
        </w:rPr>
        <w:t xml:space="preserve">м» </w:t>
      </w:r>
      <w:r w:rsidR="00594864" w:rsidRPr="00021B5B">
        <w:rPr>
          <w:rFonts w:ascii="Times New Roman" w:hAnsi="Times New Roman" w:cs="Times New Roman"/>
          <w:b/>
          <w:bCs/>
          <w:sz w:val="28"/>
          <w:szCs w:val="28"/>
        </w:rPr>
        <w:t>сектор</w:t>
      </w:r>
      <w:r w:rsidR="000E052D" w:rsidRPr="00021B5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B459F" w:rsidRPr="00021B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E052D" w:rsidRPr="00021B5B">
        <w:rPr>
          <w:rFonts w:ascii="Times New Roman" w:hAnsi="Times New Roman" w:cs="Times New Roman"/>
          <w:bCs/>
          <w:sz w:val="28"/>
          <w:szCs w:val="28"/>
        </w:rPr>
        <w:t>(</w:t>
      </w:r>
      <w:r w:rsidR="008B459F" w:rsidRPr="00021B5B">
        <w:rPr>
          <w:rFonts w:ascii="Times New Roman" w:hAnsi="Times New Roman" w:cs="Times New Roman"/>
          <w:bCs/>
          <w:sz w:val="28"/>
          <w:szCs w:val="28"/>
        </w:rPr>
        <w:t>за счёт увеличения объёма инвестиций</w:t>
      </w:r>
      <w:r w:rsidR="008B459F" w:rsidRPr="00021B5B">
        <w:rPr>
          <w:rFonts w:ascii="Times New Roman" w:hAnsi="Times New Roman" w:cs="Times New Roman"/>
          <w:sz w:val="28"/>
          <w:szCs w:val="28"/>
        </w:rPr>
        <w:t>, роста доходной части</w:t>
      </w:r>
      <w:r w:rsidR="00594864" w:rsidRPr="00021B5B">
        <w:rPr>
          <w:rFonts w:ascii="Times New Roman" w:hAnsi="Times New Roman" w:cs="Times New Roman"/>
          <w:sz w:val="28"/>
          <w:szCs w:val="28"/>
        </w:rPr>
        <w:t xml:space="preserve"> консолидированного </w:t>
      </w:r>
      <w:r w:rsidR="008B459F" w:rsidRPr="00021B5B">
        <w:rPr>
          <w:rFonts w:ascii="Times New Roman" w:hAnsi="Times New Roman" w:cs="Times New Roman"/>
          <w:sz w:val="28"/>
          <w:szCs w:val="28"/>
        </w:rPr>
        <w:t>бюджета</w:t>
      </w:r>
      <w:r w:rsidR="000E052D" w:rsidRPr="00021B5B">
        <w:rPr>
          <w:rFonts w:ascii="Times New Roman" w:hAnsi="Times New Roman" w:cs="Times New Roman"/>
          <w:sz w:val="28"/>
          <w:szCs w:val="28"/>
        </w:rPr>
        <w:t>)</w:t>
      </w:r>
      <w:r w:rsidR="008B459F" w:rsidRPr="00021B5B">
        <w:rPr>
          <w:rFonts w:ascii="Times New Roman" w:hAnsi="Times New Roman" w:cs="Times New Roman"/>
          <w:bCs/>
          <w:sz w:val="28"/>
          <w:szCs w:val="28"/>
        </w:rPr>
        <w:t>.</w:t>
      </w:r>
      <w:r w:rsidR="002B30EB" w:rsidRPr="00021B5B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0E052D" w:rsidRPr="00021B5B">
        <w:rPr>
          <w:rFonts w:ascii="Times New Roman" w:hAnsi="Times New Roman" w:cs="Times New Roman"/>
          <w:bCs/>
          <w:sz w:val="28"/>
          <w:szCs w:val="28"/>
        </w:rPr>
        <w:t xml:space="preserve"> итоге</w:t>
      </w:r>
      <w:r w:rsidR="002B30EB" w:rsidRPr="00021B5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0E052D" w:rsidRPr="00021B5B">
        <w:rPr>
          <w:rFonts w:ascii="Times New Roman" w:hAnsi="Times New Roman" w:cs="Times New Roman"/>
          <w:bCs/>
          <w:sz w:val="28"/>
          <w:szCs w:val="28"/>
        </w:rPr>
        <w:t xml:space="preserve">достигнуты </w:t>
      </w:r>
      <w:r w:rsidR="002B30EB" w:rsidRPr="00021B5B">
        <w:rPr>
          <w:rFonts w:ascii="Times New Roman" w:hAnsi="Times New Roman" w:cs="Times New Roman"/>
          <w:bCs/>
          <w:sz w:val="28"/>
          <w:szCs w:val="28"/>
        </w:rPr>
        <w:t>высок</w:t>
      </w:r>
      <w:r w:rsidR="000E052D" w:rsidRPr="00021B5B">
        <w:rPr>
          <w:rFonts w:ascii="Times New Roman" w:hAnsi="Times New Roman" w:cs="Times New Roman"/>
          <w:bCs/>
          <w:sz w:val="28"/>
          <w:szCs w:val="28"/>
        </w:rPr>
        <w:t xml:space="preserve">ие результаты </w:t>
      </w:r>
      <w:r w:rsidR="002B30EB" w:rsidRPr="00021B5B">
        <w:rPr>
          <w:rFonts w:ascii="Times New Roman" w:hAnsi="Times New Roman" w:cs="Times New Roman"/>
          <w:bCs/>
          <w:sz w:val="28"/>
          <w:szCs w:val="28"/>
        </w:rPr>
        <w:t>оценк</w:t>
      </w:r>
      <w:r w:rsidR="00D178D6" w:rsidRPr="00021B5B">
        <w:rPr>
          <w:rFonts w:ascii="Times New Roman" w:hAnsi="Times New Roman" w:cs="Times New Roman"/>
          <w:bCs/>
          <w:sz w:val="28"/>
          <w:szCs w:val="28"/>
        </w:rPr>
        <w:t>и</w:t>
      </w:r>
      <w:r w:rsidR="002B30EB" w:rsidRPr="00021B5B">
        <w:rPr>
          <w:rFonts w:ascii="Times New Roman" w:hAnsi="Times New Roman" w:cs="Times New Roman"/>
          <w:bCs/>
          <w:sz w:val="28"/>
          <w:szCs w:val="28"/>
        </w:rPr>
        <w:t xml:space="preserve"> деятельности администрации по выполнению Соглашений</w:t>
      </w:r>
      <w:r w:rsidR="002A571D" w:rsidRPr="00021B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571D" w:rsidRPr="00021B5B">
        <w:rPr>
          <w:rFonts w:ascii="Times New Roman" w:hAnsi="Times New Roman" w:cs="Times New Roman"/>
          <w:color w:val="000000"/>
          <w:sz w:val="28"/>
          <w:szCs w:val="28"/>
        </w:rPr>
        <w:t>(23 из 25-ти</w:t>
      </w:r>
      <w:r w:rsidR="0050651A" w:rsidRPr="00021B5B">
        <w:rPr>
          <w:rFonts w:ascii="Times New Roman" w:hAnsi="Times New Roman" w:cs="Times New Roman"/>
          <w:color w:val="000000"/>
          <w:sz w:val="28"/>
          <w:szCs w:val="28"/>
        </w:rPr>
        <w:t xml:space="preserve"> целевых индикаторов</w:t>
      </w:r>
      <w:r w:rsidR="002A571D" w:rsidRPr="00021B5B">
        <w:rPr>
          <w:rFonts w:ascii="Times New Roman" w:hAnsi="Times New Roman" w:cs="Times New Roman"/>
          <w:color w:val="000000"/>
          <w:sz w:val="28"/>
          <w:szCs w:val="28"/>
        </w:rPr>
        <w:t xml:space="preserve"> или 92% от общего их числа)</w:t>
      </w:r>
      <w:r w:rsidR="002B30EB" w:rsidRPr="00021B5B">
        <w:rPr>
          <w:rFonts w:ascii="Times New Roman" w:hAnsi="Times New Roman" w:cs="Times New Roman"/>
          <w:bCs/>
          <w:sz w:val="28"/>
          <w:szCs w:val="28"/>
        </w:rPr>
        <w:t>.</w:t>
      </w:r>
    </w:p>
    <w:p w:rsidR="00984303" w:rsidRPr="00021B5B" w:rsidRDefault="00984303" w:rsidP="00984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B5B">
        <w:rPr>
          <w:rFonts w:ascii="Times New Roman" w:hAnsi="Times New Roman" w:cs="Times New Roman"/>
          <w:sz w:val="28"/>
          <w:szCs w:val="28"/>
        </w:rPr>
        <w:t>Далее, об оценке рейтинга муниципальных районов, занявших с 1</w:t>
      </w:r>
      <w:r w:rsidR="00E05CA6">
        <w:rPr>
          <w:rFonts w:ascii="Times New Roman" w:hAnsi="Times New Roman" w:cs="Times New Roman"/>
          <w:sz w:val="28"/>
          <w:szCs w:val="28"/>
        </w:rPr>
        <w:t>4</w:t>
      </w:r>
      <w:r w:rsidRPr="00021B5B">
        <w:rPr>
          <w:rFonts w:ascii="Times New Roman" w:hAnsi="Times New Roman" w:cs="Times New Roman"/>
          <w:sz w:val="28"/>
          <w:szCs w:val="28"/>
        </w:rPr>
        <w:t xml:space="preserve"> по 18 </w:t>
      </w:r>
      <w:r w:rsidR="009D0F0C" w:rsidRPr="00021B5B">
        <w:rPr>
          <w:rFonts w:ascii="Times New Roman" w:hAnsi="Times New Roman" w:cs="Times New Roman"/>
          <w:sz w:val="28"/>
          <w:szCs w:val="28"/>
        </w:rPr>
        <w:t>места, в</w:t>
      </w:r>
      <w:r w:rsidRPr="00021B5B">
        <w:rPr>
          <w:rFonts w:ascii="Times New Roman" w:hAnsi="Times New Roman" w:cs="Times New Roman"/>
          <w:sz w:val="28"/>
          <w:szCs w:val="28"/>
        </w:rPr>
        <w:t>се они примерно находятся в одной «весовой категории» - в группе со средней оценкой рейтинга:</w:t>
      </w:r>
    </w:p>
    <w:p w:rsidR="00984303" w:rsidRPr="00021B5B" w:rsidRDefault="00984303" w:rsidP="00984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B5B">
        <w:rPr>
          <w:rFonts w:ascii="Times New Roman" w:hAnsi="Times New Roman" w:cs="Times New Roman"/>
          <w:sz w:val="28"/>
          <w:szCs w:val="28"/>
        </w:rPr>
        <w:t xml:space="preserve">- 14 место - </w:t>
      </w:r>
      <w:proofErr w:type="spellStart"/>
      <w:r w:rsidRPr="00021B5B">
        <w:rPr>
          <w:rFonts w:ascii="Times New Roman" w:eastAsia="Times New Roman" w:hAnsi="Times New Roman" w:cs="Times New Roman"/>
          <w:b/>
          <w:bCs/>
          <w:sz w:val="28"/>
          <w:szCs w:val="28"/>
        </w:rPr>
        <w:t>Майнский</w:t>
      </w:r>
      <w:proofErr w:type="spellEnd"/>
      <w:r w:rsidR="00C02A3A" w:rsidRPr="00021B5B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021B5B">
        <w:rPr>
          <w:rFonts w:ascii="Times New Roman" w:hAnsi="Times New Roman" w:cs="Times New Roman"/>
          <w:sz w:val="28"/>
          <w:szCs w:val="28"/>
        </w:rPr>
        <w:t xml:space="preserve"> </w:t>
      </w:r>
      <w:r w:rsidR="00321328" w:rsidRPr="00BC70D1">
        <w:rPr>
          <w:noProof/>
        </w:rPr>
        <w:drawing>
          <wp:inline distT="0" distB="0" distL="0" distR="0" wp14:anchorId="1B40719E" wp14:editId="1253748C">
            <wp:extent cx="176530" cy="17653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21328" w:rsidRPr="00021B5B">
        <w:rPr>
          <w:rFonts w:ascii="Times New Roman" w:hAnsi="Times New Roman" w:cs="Times New Roman"/>
          <w:sz w:val="28"/>
          <w:szCs w:val="28"/>
        </w:rPr>
        <w:t xml:space="preserve"> </w:t>
      </w:r>
      <w:r w:rsidRPr="00021B5B">
        <w:rPr>
          <w:rFonts w:ascii="Times New Roman" w:hAnsi="Times New Roman" w:cs="Times New Roman"/>
          <w:sz w:val="28"/>
          <w:szCs w:val="28"/>
        </w:rPr>
        <w:t>(74 балла);</w:t>
      </w:r>
    </w:p>
    <w:p w:rsidR="00984303" w:rsidRPr="00021B5B" w:rsidRDefault="00984303" w:rsidP="00984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B5B">
        <w:rPr>
          <w:rFonts w:ascii="Times New Roman" w:hAnsi="Times New Roman" w:cs="Times New Roman"/>
          <w:sz w:val="28"/>
          <w:szCs w:val="28"/>
        </w:rPr>
        <w:t>- 15 место -</w:t>
      </w:r>
      <w:r w:rsidR="00694239" w:rsidRPr="00021B5B">
        <w:rPr>
          <w:rFonts w:ascii="Times New Roman" w:hAnsi="Times New Roman" w:cs="Times New Roman"/>
          <w:sz w:val="28"/>
          <w:szCs w:val="28"/>
        </w:rPr>
        <w:t xml:space="preserve"> </w:t>
      </w:r>
      <w:r w:rsidRPr="00021B5B">
        <w:rPr>
          <w:rFonts w:ascii="Times New Roman" w:eastAsia="Times New Roman" w:hAnsi="Times New Roman" w:cs="Times New Roman"/>
          <w:b/>
          <w:bCs/>
          <w:sz w:val="28"/>
          <w:szCs w:val="28"/>
        </w:rPr>
        <w:t>Николаевский</w:t>
      </w:r>
      <w:r w:rsidRPr="00021B5B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E05CA6" w:rsidRPr="008165AF">
        <w:rPr>
          <w:noProof/>
          <w:sz w:val="28"/>
          <w:szCs w:val="28"/>
        </w:rPr>
        <w:drawing>
          <wp:inline distT="0" distB="0" distL="0" distR="0" wp14:anchorId="099DECCE" wp14:editId="0A925270">
            <wp:extent cx="185110" cy="180000"/>
            <wp:effectExtent l="0" t="0" r="571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10" cy="18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05CA6" w:rsidRPr="00021B5B">
        <w:rPr>
          <w:rFonts w:ascii="Times New Roman" w:hAnsi="Times New Roman" w:cs="Times New Roman"/>
          <w:sz w:val="28"/>
          <w:szCs w:val="28"/>
        </w:rPr>
        <w:t xml:space="preserve"> </w:t>
      </w:r>
      <w:r w:rsidRPr="00021B5B">
        <w:rPr>
          <w:rFonts w:ascii="Times New Roman" w:hAnsi="Times New Roman" w:cs="Times New Roman"/>
          <w:sz w:val="28"/>
          <w:szCs w:val="28"/>
        </w:rPr>
        <w:t>(77 баллов);</w:t>
      </w:r>
    </w:p>
    <w:p w:rsidR="00984303" w:rsidRPr="00021B5B" w:rsidRDefault="00984303" w:rsidP="00984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B5B">
        <w:rPr>
          <w:rFonts w:ascii="Times New Roman" w:hAnsi="Times New Roman" w:cs="Times New Roman"/>
          <w:sz w:val="28"/>
          <w:szCs w:val="28"/>
        </w:rPr>
        <w:t xml:space="preserve">- 16 место - </w:t>
      </w:r>
      <w:proofErr w:type="spellStart"/>
      <w:r w:rsidRPr="00021B5B">
        <w:rPr>
          <w:rFonts w:ascii="Times New Roman" w:eastAsia="Times New Roman" w:hAnsi="Times New Roman" w:cs="Times New Roman"/>
          <w:b/>
          <w:bCs/>
          <w:sz w:val="28"/>
          <w:szCs w:val="28"/>
        </w:rPr>
        <w:t>Барышский</w:t>
      </w:r>
      <w:proofErr w:type="spellEnd"/>
      <w:r w:rsidRPr="00021B5B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9318E7" w:rsidRPr="008165AF">
        <w:rPr>
          <w:noProof/>
          <w:sz w:val="28"/>
          <w:szCs w:val="28"/>
        </w:rPr>
        <w:drawing>
          <wp:inline distT="0" distB="0" distL="0" distR="0" wp14:anchorId="5316870E" wp14:editId="2248092B">
            <wp:extent cx="180000" cy="180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318E7" w:rsidRPr="00021B5B">
        <w:rPr>
          <w:rFonts w:ascii="Times New Roman" w:hAnsi="Times New Roman" w:cs="Times New Roman"/>
          <w:sz w:val="28"/>
          <w:szCs w:val="28"/>
        </w:rPr>
        <w:t xml:space="preserve"> </w:t>
      </w:r>
      <w:r w:rsidRPr="00021B5B">
        <w:rPr>
          <w:rFonts w:ascii="Times New Roman" w:hAnsi="Times New Roman" w:cs="Times New Roman"/>
          <w:sz w:val="28"/>
          <w:szCs w:val="28"/>
        </w:rPr>
        <w:t>(80 баллов);</w:t>
      </w:r>
    </w:p>
    <w:p w:rsidR="00984303" w:rsidRPr="00021B5B" w:rsidRDefault="00984303" w:rsidP="00984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B5B">
        <w:rPr>
          <w:rFonts w:ascii="Times New Roman" w:hAnsi="Times New Roman" w:cs="Times New Roman"/>
          <w:sz w:val="28"/>
          <w:szCs w:val="28"/>
        </w:rPr>
        <w:t xml:space="preserve">- 17 место </w:t>
      </w:r>
      <w:r w:rsidR="00694239" w:rsidRPr="00021B5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21B5B">
        <w:rPr>
          <w:rFonts w:ascii="Times New Roman" w:eastAsia="Times New Roman" w:hAnsi="Times New Roman" w:cs="Times New Roman"/>
          <w:b/>
          <w:bCs/>
          <w:sz w:val="28"/>
          <w:szCs w:val="28"/>
        </w:rPr>
        <w:t>Вешкаймский</w:t>
      </w:r>
      <w:proofErr w:type="spellEnd"/>
      <w:r w:rsidRPr="00021B5B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E05CA6" w:rsidRPr="008165AF">
        <w:rPr>
          <w:noProof/>
          <w:sz w:val="28"/>
          <w:szCs w:val="28"/>
        </w:rPr>
        <w:drawing>
          <wp:inline distT="0" distB="0" distL="0" distR="0" wp14:anchorId="099DECCE" wp14:editId="0A925270">
            <wp:extent cx="185110" cy="180000"/>
            <wp:effectExtent l="0" t="0" r="571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10" cy="18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05CA6" w:rsidRPr="00021B5B">
        <w:rPr>
          <w:rFonts w:ascii="Times New Roman" w:hAnsi="Times New Roman" w:cs="Times New Roman"/>
          <w:sz w:val="28"/>
          <w:szCs w:val="28"/>
        </w:rPr>
        <w:t xml:space="preserve"> </w:t>
      </w:r>
      <w:r w:rsidRPr="00021B5B">
        <w:rPr>
          <w:rFonts w:ascii="Times New Roman" w:hAnsi="Times New Roman" w:cs="Times New Roman"/>
          <w:sz w:val="28"/>
          <w:szCs w:val="28"/>
        </w:rPr>
        <w:t>(81 балл)</w:t>
      </w:r>
      <w:r w:rsidR="00C1072E" w:rsidRPr="00021B5B">
        <w:rPr>
          <w:rFonts w:ascii="Times New Roman" w:hAnsi="Times New Roman" w:cs="Times New Roman"/>
          <w:sz w:val="28"/>
          <w:szCs w:val="28"/>
        </w:rPr>
        <w:t>;</w:t>
      </w:r>
    </w:p>
    <w:p w:rsidR="00C1072E" w:rsidRPr="00021B5B" w:rsidRDefault="00C1072E" w:rsidP="00C107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B5B">
        <w:rPr>
          <w:rFonts w:ascii="Times New Roman" w:hAnsi="Times New Roman" w:cs="Times New Roman"/>
          <w:sz w:val="28"/>
          <w:szCs w:val="28"/>
        </w:rPr>
        <w:t xml:space="preserve">- 18 место - </w:t>
      </w:r>
      <w:proofErr w:type="spellStart"/>
      <w:r w:rsidRPr="00021B5B">
        <w:rPr>
          <w:rFonts w:ascii="Times New Roman" w:eastAsia="Times New Roman" w:hAnsi="Times New Roman" w:cs="Times New Roman"/>
          <w:b/>
          <w:bCs/>
          <w:sz w:val="28"/>
          <w:szCs w:val="28"/>
        </w:rPr>
        <w:t>Карсунский</w:t>
      </w:r>
      <w:proofErr w:type="spellEnd"/>
      <w:r w:rsidRPr="00021B5B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9318E7" w:rsidRPr="008165AF">
        <w:rPr>
          <w:noProof/>
          <w:sz w:val="28"/>
          <w:szCs w:val="28"/>
        </w:rPr>
        <w:drawing>
          <wp:inline distT="0" distB="0" distL="0" distR="0" wp14:anchorId="5316870E" wp14:editId="2248092B">
            <wp:extent cx="180000" cy="180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318E7" w:rsidRPr="00021B5B">
        <w:rPr>
          <w:rFonts w:ascii="Times New Roman" w:hAnsi="Times New Roman" w:cs="Times New Roman"/>
          <w:sz w:val="28"/>
          <w:szCs w:val="28"/>
        </w:rPr>
        <w:t xml:space="preserve"> </w:t>
      </w:r>
      <w:r w:rsidRPr="00021B5B">
        <w:rPr>
          <w:rFonts w:ascii="Times New Roman" w:hAnsi="Times New Roman" w:cs="Times New Roman"/>
          <w:sz w:val="28"/>
          <w:szCs w:val="28"/>
        </w:rPr>
        <w:t>(81 балл);</w:t>
      </w:r>
    </w:p>
    <w:p w:rsidR="00864481" w:rsidRPr="00021B5B" w:rsidRDefault="003830D8" w:rsidP="008644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B5B">
        <w:rPr>
          <w:rFonts w:ascii="Times New Roman" w:hAnsi="Times New Roman" w:cs="Times New Roman"/>
          <w:b/>
          <w:sz w:val="28"/>
          <w:szCs w:val="28"/>
        </w:rPr>
        <w:t xml:space="preserve">Хочу отметить положительные </w:t>
      </w:r>
      <w:r w:rsidR="00864481" w:rsidRPr="00021B5B">
        <w:rPr>
          <w:rFonts w:ascii="Times New Roman" w:hAnsi="Times New Roman" w:cs="Times New Roman"/>
          <w:b/>
          <w:sz w:val="28"/>
          <w:szCs w:val="28"/>
        </w:rPr>
        <w:t xml:space="preserve">сдвиги </w:t>
      </w:r>
      <w:proofErr w:type="spellStart"/>
      <w:r w:rsidR="00EF265E" w:rsidRPr="00021B5B">
        <w:rPr>
          <w:rFonts w:ascii="Times New Roman" w:hAnsi="Times New Roman" w:cs="Times New Roman"/>
          <w:b/>
          <w:color w:val="000000"/>
          <w:sz w:val="28"/>
          <w:szCs w:val="28"/>
        </w:rPr>
        <w:t>Карсунск</w:t>
      </w:r>
      <w:r w:rsidRPr="00021B5B">
        <w:rPr>
          <w:rFonts w:ascii="Times New Roman" w:hAnsi="Times New Roman" w:cs="Times New Roman"/>
          <w:b/>
          <w:color w:val="000000"/>
          <w:sz w:val="28"/>
          <w:szCs w:val="28"/>
        </w:rPr>
        <w:t>ого</w:t>
      </w:r>
      <w:proofErr w:type="spellEnd"/>
      <w:r w:rsidR="00EF265E" w:rsidRPr="00021B5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</w:t>
      </w:r>
      <w:r w:rsidRPr="00021B5B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 w:rsidR="00EF265E" w:rsidRPr="00021B5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F265E" w:rsidRPr="00021B5B">
        <w:rPr>
          <w:rFonts w:ascii="Times New Roman" w:hAnsi="Times New Roman" w:cs="Times New Roman"/>
          <w:sz w:val="28"/>
          <w:szCs w:val="28"/>
        </w:rPr>
        <w:t xml:space="preserve">который приложил максимум усилий по достижению целевых ориентиров </w:t>
      </w:r>
      <w:r w:rsidR="00EF265E" w:rsidRPr="00021B5B">
        <w:rPr>
          <w:rFonts w:ascii="Times New Roman" w:hAnsi="Times New Roman" w:cs="Times New Roman"/>
          <w:bCs/>
          <w:sz w:val="28"/>
          <w:szCs w:val="28"/>
        </w:rPr>
        <w:t xml:space="preserve">после аутсайдерских позиций </w:t>
      </w:r>
      <w:r w:rsidR="00EF265E" w:rsidRPr="00021B5B">
        <w:rPr>
          <w:rFonts w:ascii="Times New Roman" w:hAnsi="Times New Roman" w:cs="Times New Roman"/>
          <w:sz w:val="28"/>
          <w:szCs w:val="28"/>
        </w:rPr>
        <w:t xml:space="preserve">предыдущего года </w:t>
      </w:r>
      <w:r w:rsidR="00EF265E" w:rsidRPr="00021B5B">
        <w:rPr>
          <w:rFonts w:ascii="Times New Roman" w:hAnsi="Times New Roman" w:cs="Times New Roman"/>
          <w:color w:val="000000"/>
          <w:sz w:val="28"/>
          <w:szCs w:val="28"/>
        </w:rPr>
        <w:t>(обеспечено 19 целевых показателей или 76%)</w:t>
      </w:r>
      <w:r w:rsidR="00EF265E" w:rsidRPr="00021B5B">
        <w:rPr>
          <w:rFonts w:ascii="Times New Roman" w:hAnsi="Times New Roman" w:cs="Times New Roman"/>
          <w:sz w:val="28"/>
          <w:szCs w:val="28"/>
        </w:rPr>
        <w:t>.</w:t>
      </w:r>
      <w:r w:rsidR="00864481" w:rsidRPr="00021B5B">
        <w:rPr>
          <w:rFonts w:ascii="Times New Roman" w:hAnsi="Times New Roman" w:cs="Times New Roman"/>
          <w:sz w:val="28"/>
          <w:szCs w:val="28"/>
        </w:rPr>
        <w:t xml:space="preserve"> </w:t>
      </w:r>
      <w:r w:rsidR="00B45014" w:rsidRPr="00021B5B">
        <w:rPr>
          <w:rFonts w:ascii="Times New Roman" w:hAnsi="Times New Roman" w:cs="Times New Roman"/>
          <w:sz w:val="28"/>
          <w:szCs w:val="28"/>
        </w:rPr>
        <w:t xml:space="preserve">В областном рейтинге также наметился рост района (+ 2 позиции). </w:t>
      </w:r>
      <w:r w:rsidR="00864481" w:rsidRPr="00021B5B">
        <w:rPr>
          <w:rFonts w:ascii="Times New Roman" w:hAnsi="Times New Roman" w:cs="Times New Roman"/>
          <w:sz w:val="28"/>
          <w:szCs w:val="28"/>
        </w:rPr>
        <w:t>В то же время</w:t>
      </w:r>
      <w:r w:rsidR="00834DA8" w:rsidRPr="00021B5B">
        <w:rPr>
          <w:rFonts w:ascii="Times New Roman" w:hAnsi="Times New Roman" w:cs="Times New Roman"/>
          <w:sz w:val="28"/>
          <w:szCs w:val="28"/>
        </w:rPr>
        <w:t xml:space="preserve"> самыми острыми </w:t>
      </w:r>
      <w:r w:rsidR="00864481" w:rsidRPr="00021B5B">
        <w:rPr>
          <w:rFonts w:ascii="Times New Roman" w:hAnsi="Times New Roman" w:cs="Times New Roman"/>
          <w:sz w:val="28"/>
          <w:szCs w:val="28"/>
        </w:rPr>
        <w:t>остаются проблемы</w:t>
      </w:r>
      <w:r w:rsidR="00834DA8" w:rsidRPr="00021B5B">
        <w:rPr>
          <w:rFonts w:ascii="Times New Roman" w:hAnsi="Times New Roman" w:cs="Times New Roman"/>
          <w:sz w:val="28"/>
          <w:szCs w:val="28"/>
        </w:rPr>
        <w:t xml:space="preserve"> повышения</w:t>
      </w:r>
      <w:r w:rsidR="00864481" w:rsidRPr="00021B5B">
        <w:rPr>
          <w:rFonts w:ascii="Times New Roman" w:hAnsi="Times New Roman" w:cs="Times New Roman"/>
          <w:sz w:val="28"/>
          <w:szCs w:val="28"/>
        </w:rPr>
        <w:t xml:space="preserve"> </w:t>
      </w:r>
      <w:r w:rsidR="00834DA8" w:rsidRPr="00021B5B">
        <w:rPr>
          <w:rFonts w:ascii="Times New Roman" w:hAnsi="Times New Roman" w:cs="Times New Roman"/>
          <w:sz w:val="28"/>
          <w:szCs w:val="28"/>
        </w:rPr>
        <w:t>уровня жизни</w:t>
      </w:r>
      <w:r w:rsidR="00864481" w:rsidRPr="00021B5B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834DA8" w:rsidRPr="00021B5B">
        <w:rPr>
          <w:rFonts w:ascii="Times New Roman" w:hAnsi="Times New Roman" w:cs="Times New Roman"/>
          <w:sz w:val="28"/>
          <w:szCs w:val="28"/>
        </w:rPr>
        <w:t xml:space="preserve"> и ликвидации долгов по заработной плате</w:t>
      </w:r>
      <w:r w:rsidR="00864481" w:rsidRPr="00021B5B">
        <w:rPr>
          <w:rFonts w:ascii="Times New Roman" w:hAnsi="Times New Roman" w:cs="Times New Roman"/>
          <w:sz w:val="28"/>
          <w:szCs w:val="28"/>
        </w:rPr>
        <w:t>.</w:t>
      </w:r>
    </w:p>
    <w:p w:rsidR="000C28AB" w:rsidRPr="00021B5B" w:rsidRDefault="008206F8" w:rsidP="00686A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21B5B">
        <w:rPr>
          <w:rFonts w:ascii="Times New Roman" w:hAnsi="Times New Roman" w:cs="Times New Roman"/>
          <w:sz w:val="28"/>
          <w:szCs w:val="28"/>
        </w:rPr>
        <w:t xml:space="preserve">К сожалению, </w:t>
      </w:r>
      <w:r w:rsidRPr="00021B5B">
        <w:rPr>
          <w:rFonts w:ascii="Times New Roman" w:hAnsi="Times New Roman" w:cs="Times New Roman"/>
          <w:b/>
          <w:sz w:val="28"/>
          <w:szCs w:val="28"/>
        </w:rPr>
        <w:t>не сумел сохранить набранные темпы экономического роста Николаевский район</w:t>
      </w:r>
      <w:r w:rsidRPr="00021B5B">
        <w:rPr>
          <w:rFonts w:ascii="Times New Roman" w:hAnsi="Times New Roman" w:cs="Times New Roman"/>
          <w:sz w:val="28"/>
          <w:szCs w:val="28"/>
        </w:rPr>
        <w:t xml:space="preserve">, который снизил свои позиции как </w:t>
      </w:r>
      <w:r w:rsidRPr="00021B5B">
        <w:rPr>
          <w:rFonts w:ascii="Times New Roman" w:hAnsi="Times New Roman" w:cs="Times New Roman"/>
          <w:b/>
          <w:sz w:val="28"/>
          <w:szCs w:val="28"/>
        </w:rPr>
        <w:t>в областном рейтинге</w:t>
      </w:r>
      <w:r w:rsidRPr="00021B5B">
        <w:rPr>
          <w:rFonts w:ascii="Times New Roman" w:hAnsi="Times New Roman" w:cs="Times New Roman"/>
          <w:sz w:val="28"/>
          <w:szCs w:val="28"/>
        </w:rPr>
        <w:t xml:space="preserve"> (минус 10 позиций к уровню 2013 года), так и стал </w:t>
      </w:r>
      <w:r w:rsidRPr="00021B5B">
        <w:rPr>
          <w:rFonts w:ascii="Times New Roman" w:hAnsi="Times New Roman" w:cs="Times New Roman"/>
          <w:b/>
          <w:sz w:val="28"/>
          <w:szCs w:val="28"/>
        </w:rPr>
        <w:t>а</w:t>
      </w:r>
      <w:r w:rsidR="009D0F0C" w:rsidRPr="00021B5B">
        <w:rPr>
          <w:rFonts w:ascii="Times New Roman" w:hAnsi="Times New Roman" w:cs="Times New Roman"/>
          <w:b/>
          <w:sz w:val="28"/>
          <w:szCs w:val="28"/>
        </w:rPr>
        <w:t>утсайдер</w:t>
      </w:r>
      <w:r w:rsidRPr="00021B5B">
        <w:rPr>
          <w:rFonts w:ascii="Times New Roman" w:hAnsi="Times New Roman" w:cs="Times New Roman"/>
          <w:b/>
          <w:sz w:val="28"/>
          <w:szCs w:val="28"/>
        </w:rPr>
        <w:t>ом</w:t>
      </w:r>
      <w:r w:rsidR="009D0F0C" w:rsidRPr="00021B5B">
        <w:rPr>
          <w:rFonts w:ascii="Times New Roman" w:hAnsi="Times New Roman" w:cs="Times New Roman"/>
          <w:b/>
          <w:sz w:val="28"/>
          <w:szCs w:val="28"/>
        </w:rPr>
        <w:t xml:space="preserve"> Соглашений</w:t>
      </w:r>
      <w:r w:rsidR="0003265C" w:rsidRPr="00021B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265C" w:rsidRPr="00021B5B">
        <w:rPr>
          <w:rFonts w:ascii="Times New Roman" w:hAnsi="Times New Roman" w:cs="Times New Roman"/>
          <w:sz w:val="28"/>
          <w:szCs w:val="28"/>
        </w:rPr>
        <w:t>(11</w:t>
      </w:r>
      <w:r w:rsidR="0003265C" w:rsidRPr="00021B5B">
        <w:rPr>
          <w:rFonts w:ascii="Times New Roman" w:hAnsi="Times New Roman" w:cs="Times New Roman"/>
          <w:color w:val="000000"/>
          <w:sz w:val="28"/>
          <w:szCs w:val="28"/>
        </w:rPr>
        <w:t xml:space="preserve"> из 25-ти целевых индикаторов или </w:t>
      </w:r>
      <w:r w:rsidR="001B153C">
        <w:rPr>
          <w:rFonts w:ascii="Times New Roman" w:hAnsi="Times New Roman" w:cs="Times New Roman"/>
          <w:sz w:val="28"/>
          <w:szCs w:val="28"/>
        </w:rPr>
        <w:t xml:space="preserve">44%), </w:t>
      </w:r>
      <w:r w:rsidR="00A71352" w:rsidRPr="00021B5B">
        <w:rPr>
          <w:rFonts w:ascii="Times New Roman" w:hAnsi="Times New Roman" w:cs="Times New Roman"/>
          <w:sz w:val="28"/>
          <w:szCs w:val="28"/>
        </w:rPr>
        <w:t>район</w:t>
      </w:r>
      <w:r w:rsidR="001B153C">
        <w:rPr>
          <w:rFonts w:ascii="Times New Roman" w:hAnsi="Times New Roman" w:cs="Times New Roman"/>
          <w:sz w:val="28"/>
          <w:szCs w:val="28"/>
        </w:rPr>
        <w:t>у</w:t>
      </w:r>
      <w:r w:rsidR="00A71352" w:rsidRPr="00021B5B">
        <w:rPr>
          <w:rFonts w:ascii="Times New Roman" w:hAnsi="Times New Roman" w:cs="Times New Roman"/>
          <w:sz w:val="28"/>
          <w:szCs w:val="28"/>
        </w:rPr>
        <w:t xml:space="preserve"> не удалось </w:t>
      </w:r>
      <w:r w:rsidR="00A71352" w:rsidRPr="00021B5B">
        <w:rPr>
          <w:rFonts w:ascii="Times New Roman" w:hAnsi="Times New Roman" w:cs="Times New Roman"/>
          <w:sz w:val="28"/>
          <w:szCs w:val="28"/>
        </w:rPr>
        <w:lastRenderedPageBreak/>
        <w:t xml:space="preserve">выйти на целевые ориентиры </w:t>
      </w:r>
      <w:r w:rsidR="00B03701" w:rsidRPr="00021B5B">
        <w:rPr>
          <w:rFonts w:ascii="Times New Roman" w:hAnsi="Times New Roman" w:cs="Times New Roman"/>
          <w:sz w:val="28"/>
          <w:szCs w:val="28"/>
        </w:rPr>
        <w:t>сразу по</w:t>
      </w:r>
      <w:r w:rsidR="001B153C">
        <w:rPr>
          <w:rFonts w:ascii="Times New Roman" w:hAnsi="Times New Roman" w:cs="Times New Roman"/>
          <w:sz w:val="28"/>
          <w:szCs w:val="28"/>
        </w:rPr>
        <w:t xml:space="preserve"> 4</w:t>
      </w:r>
      <w:r w:rsidR="00B03701" w:rsidRPr="00021B5B">
        <w:rPr>
          <w:rFonts w:ascii="Times New Roman" w:hAnsi="Times New Roman" w:cs="Times New Roman"/>
          <w:sz w:val="28"/>
          <w:szCs w:val="28"/>
        </w:rPr>
        <w:t xml:space="preserve"> блокам показателей – жилищного строительства, сельского хозяйства, доходного потенциала и инвестиционного развития. </w:t>
      </w:r>
      <w:proofErr w:type="gramEnd"/>
    </w:p>
    <w:p w:rsidR="007172FF" w:rsidRPr="007172FF" w:rsidRDefault="007172FF" w:rsidP="009D4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  <w:bookmarkStart w:id="0" w:name="_GoBack"/>
      <w:bookmarkEnd w:id="0"/>
    </w:p>
    <w:p w:rsidR="00414366" w:rsidRPr="00021B5B" w:rsidRDefault="009D493C" w:rsidP="009D4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B5B">
        <w:rPr>
          <w:rFonts w:ascii="Times New Roman" w:hAnsi="Times New Roman" w:cs="Times New Roman"/>
          <w:sz w:val="28"/>
          <w:szCs w:val="28"/>
        </w:rPr>
        <w:t xml:space="preserve">Нижний полюс рейтинговой таблицы </w:t>
      </w:r>
      <w:r w:rsidR="00EB7D06" w:rsidRPr="00021B5B">
        <w:rPr>
          <w:rFonts w:ascii="Times New Roman" w:hAnsi="Times New Roman" w:cs="Times New Roman"/>
          <w:sz w:val="28"/>
          <w:szCs w:val="28"/>
        </w:rPr>
        <w:t>формируют</w:t>
      </w:r>
      <w:r w:rsidR="00414366" w:rsidRPr="00021B5B">
        <w:rPr>
          <w:rFonts w:ascii="Times New Roman" w:hAnsi="Times New Roman" w:cs="Times New Roman"/>
          <w:sz w:val="28"/>
          <w:szCs w:val="28"/>
        </w:rPr>
        <w:t>:</w:t>
      </w:r>
    </w:p>
    <w:p w:rsidR="00414366" w:rsidRPr="00021B5B" w:rsidRDefault="00414366" w:rsidP="009D4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21B5B">
        <w:rPr>
          <w:rFonts w:ascii="Times New Roman" w:hAnsi="Times New Roman" w:cs="Times New Roman"/>
          <w:b/>
          <w:sz w:val="28"/>
          <w:szCs w:val="28"/>
        </w:rPr>
        <w:t>-</w:t>
      </w:r>
      <w:r w:rsidR="00EB7D06" w:rsidRPr="00021B5B">
        <w:rPr>
          <w:rFonts w:ascii="Times New Roman" w:hAnsi="Times New Roman" w:cs="Times New Roman"/>
          <w:sz w:val="28"/>
          <w:szCs w:val="28"/>
        </w:rPr>
        <w:t xml:space="preserve"> </w:t>
      </w:r>
      <w:r w:rsidR="009D493C" w:rsidRPr="00021B5B">
        <w:rPr>
          <w:rFonts w:ascii="Times New Roman" w:eastAsia="Times New Roman" w:hAnsi="Times New Roman" w:cs="Times New Roman"/>
          <w:b/>
          <w:bCs/>
          <w:sz w:val="28"/>
          <w:szCs w:val="28"/>
        </w:rPr>
        <w:t>Павловский</w:t>
      </w:r>
      <w:r w:rsidRPr="00021B5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B7D06" w:rsidRPr="00021B5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21B5B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EB7D06" w:rsidRPr="00021B5B">
        <w:rPr>
          <w:rFonts w:ascii="Times New Roman" w:eastAsia="Times New Roman" w:hAnsi="Times New Roman" w:cs="Times New Roman"/>
          <w:bCs/>
          <w:sz w:val="28"/>
          <w:szCs w:val="28"/>
        </w:rPr>
        <w:t>19 место</w:t>
      </w:r>
      <w:r w:rsidR="001B153C" w:rsidRPr="008165AF">
        <w:rPr>
          <w:noProof/>
          <w:sz w:val="28"/>
          <w:szCs w:val="28"/>
        </w:rPr>
        <w:drawing>
          <wp:inline distT="0" distB="0" distL="0" distR="0" wp14:anchorId="16C6AA47" wp14:editId="5E7F178B">
            <wp:extent cx="185110" cy="180000"/>
            <wp:effectExtent l="0" t="0" r="571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10" cy="18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729E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729E7" w:rsidRPr="00021B5B">
        <w:rPr>
          <w:rFonts w:ascii="Times New Roman" w:hAnsi="Times New Roman" w:cs="Times New Roman"/>
          <w:sz w:val="28"/>
          <w:szCs w:val="28"/>
        </w:rPr>
        <w:t>(8</w:t>
      </w:r>
      <w:r w:rsidR="003729E7">
        <w:rPr>
          <w:rFonts w:ascii="Times New Roman" w:hAnsi="Times New Roman" w:cs="Times New Roman"/>
          <w:sz w:val="28"/>
          <w:szCs w:val="28"/>
        </w:rPr>
        <w:t>7</w:t>
      </w:r>
      <w:r w:rsidR="003729E7" w:rsidRPr="00021B5B">
        <w:rPr>
          <w:rFonts w:ascii="Times New Roman" w:hAnsi="Times New Roman" w:cs="Times New Roman"/>
          <w:sz w:val="28"/>
          <w:szCs w:val="28"/>
        </w:rPr>
        <w:t xml:space="preserve"> балл</w:t>
      </w:r>
      <w:r w:rsidR="003729E7">
        <w:rPr>
          <w:rFonts w:ascii="Times New Roman" w:hAnsi="Times New Roman" w:cs="Times New Roman"/>
          <w:sz w:val="28"/>
          <w:szCs w:val="28"/>
        </w:rPr>
        <w:t>ов</w:t>
      </w:r>
      <w:r w:rsidR="003729E7" w:rsidRPr="00021B5B">
        <w:rPr>
          <w:rFonts w:ascii="Times New Roman" w:hAnsi="Times New Roman" w:cs="Times New Roman"/>
          <w:sz w:val="28"/>
          <w:szCs w:val="28"/>
        </w:rPr>
        <w:t>)</w:t>
      </w:r>
      <w:r w:rsidRPr="00021B5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57193E" w:rsidRPr="00021B5B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Проблемными факторами развития стали «финансово-инвестиционный» сектор (21 последнее место), </w:t>
      </w:r>
      <w:r w:rsidR="00270B26" w:rsidRPr="00021B5B">
        <w:rPr>
          <w:rFonts w:ascii="Times New Roman" w:eastAsia="Times New Roman" w:hAnsi="Times New Roman" w:cs="Times New Roman"/>
          <w:bCs/>
          <w:sz w:val="28"/>
          <w:szCs w:val="28"/>
        </w:rPr>
        <w:t>«потребительский рынок» (21 последнее место) и низкие показатели реальной зарплаты и демографии.</w:t>
      </w:r>
      <w:r w:rsidR="009D493C" w:rsidRPr="00021B5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331D18" w:rsidRPr="00021B5B" w:rsidRDefault="00414366" w:rsidP="009D4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B5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 </w:t>
      </w:r>
      <w:proofErr w:type="spellStart"/>
      <w:r w:rsidR="009D493C" w:rsidRPr="00021B5B">
        <w:rPr>
          <w:rFonts w:ascii="Times New Roman" w:eastAsia="Times New Roman" w:hAnsi="Times New Roman" w:cs="Times New Roman"/>
          <w:b/>
          <w:bCs/>
          <w:sz w:val="28"/>
          <w:szCs w:val="28"/>
        </w:rPr>
        <w:t>Базарносызганский</w:t>
      </w:r>
      <w:proofErr w:type="spellEnd"/>
      <w:r w:rsidRPr="00021B5B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021B5B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EB7D06" w:rsidRPr="00021B5B">
        <w:rPr>
          <w:rFonts w:ascii="Times New Roman" w:eastAsia="Times New Roman" w:hAnsi="Times New Roman" w:cs="Times New Roman"/>
          <w:bCs/>
          <w:sz w:val="28"/>
          <w:szCs w:val="28"/>
        </w:rPr>
        <w:t>20 место</w:t>
      </w:r>
      <w:r w:rsidR="001B153C" w:rsidRPr="008165AF">
        <w:rPr>
          <w:noProof/>
          <w:sz w:val="28"/>
          <w:szCs w:val="28"/>
        </w:rPr>
        <w:drawing>
          <wp:inline distT="0" distB="0" distL="0" distR="0" wp14:anchorId="604B0309" wp14:editId="38C04C6F">
            <wp:extent cx="185110" cy="180000"/>
            <wp:effectExtent l="0" t="0" r="571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10" cy="18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729E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729E7" w:rsidRPr="00021B5B">
        <w:rPr>
          <w:rFonts w:ascii="Times New Roman" w:hAnsi="Times New Roman" w:cs="Times New Roman"/>
          <w:sz w:val="28"/>
          <w:szCs w:val="28"/>
        </w:rPr>
        <w:t>(</w:t>
      </w:r>
      <w:r w:rsidR="003729E7">
        <w:rPr>
          <w:rFonts w:ascii="Times New Roman" w:hAnsi="Times New Roman" w:cs="Times New Roman"/>
          <w:sz w:val="28"/>
          <w:szCs w:val="28"/>
        </w:rPr>
        <w:t>97</w:t>
      </w:r>
      <w:r w:rsidR="003729E7" w:rsidRPr="00021B5B">
        <w:rPr>
          <w:rFonts w:ascii="Times New Roman" w:hAnsi="Times New Roman" w:cs="Times New Roman"/>
          <w:sz w:val="28"/>
          <w:szCs w:val="28"/>
        </w:rPr>
        <w:t xml:space="preserve"> балл</w:t>
      </w:r>
      <w:r w:rsidR="003729E7">
        <w:rPr>
          <w:rFonts w:ascii="Times New Roman" w:hAnsi="Times New Roman" w:cs="Times New Roman"/>
          <w:sz w:val="28"/>
          <w:szCs w:val="28"/>
        </w:rPr>
        <w:t xml:space="preserve">ов). </w:t>
      </w:r>
      <w:r w:rsidRPr="00021B5B">
        <w:rPr>
          <w:rFonts w:ascii="Times New Roman" w:hAnsi="Times New Roman" w:cs="Times New Roman"/>
          <w:sz w:val="28"/>
          <w:szCs w:val="28"/>
        </w:rPr>
        <w:t xml:space="preserve">2014 год стал </w:t>
      </w:r>
      <w:r w:rsidR="00331D18" w:rsidRPr="00021B5B">
        <w:rPr>
          <w:rFonts w:ascii="Times New Roman" w:hAnsi="Times New Roman" w:cs="Times New Roman"/>
          <w:sz w:val="28"/>
          <w:szCs w:val="28"/>
        </w:rPr>
        <w:t xml:space="preserve">для </w:t>
      </w:r>
      <w:r w:rsidR="00331D18" w:rsidRPr="00021B5B">
        <w:rPr>
          <w:rFonts w:ascii="Times New Roman" w:eastAsia="Times New Roman" w:hAnsi="Times New Roman" w:cs="Times New Roman"/>
          <w:bCs/>
          <w:sz w:val="28"/>
          <w:szCs w:val="28"/>
        </w:rPr>
        <w:t>района</w:t>
      </w:r>
      <w:r w:rsidR="00331D18" w:rsidRPr="00021B5B">
        <w:rPr>
          <w:rFonts w:ascii="Times New Roman" w:hAnsi="Times New Roman" w:cs="Times New Roman"/>
          <w:sz w:val="28"/>
          <w:szCs w:val="28"/>
        </w:rPr>
        <w:t xml:space="preserve"> </w:t>
      </w:r>
      <w:r w:rsidRPr="00021B5B">
        <w:rPr>
          <w:rFonts w:ascii="Times New Roman" w:hAnsi="Times New Roman" w:cs="Times New Roman"/>
          <w:sz w:val="28"/>
          <w:szCs w:val="28"/>
        </w:rPr>
        <w:t>менее успешным</w:t>
      </w:r>
      <w:r w:rsidR="00331D18" w:rsidRPr="00021B5B">
        <w:rPr>
          <w:rFonts w:ascii="Times New Roman" w:hAnsi="Times New Roman" w:cs="Times New Roman"/>
          <w:sz w:val="28"/>
          <w:szCs w:val="28"/>
        </w:rPr>
        <w:t xml:space="preserve">. Здесь </w:t>
      </w:r>
      <w:r w:rsidRPr="00021B5B">
        <w:rPr>
          <w:rFonts w:ascii="Times New Roman" w:eastAsia="Times New Roman" w:hAnsi="Times New Roman" w:cs="Times New Roman"/>
          <w:bCs/>
          <w:sz w:val="28"/>
          <w:szCs w:val="28"/>
        </w:rPr>
        <w:t xml:space="preserve">снижены объёмы </w:t>
      </w:r>
      <w:proofErr w:type="spellStart"/>
      <w:r w:rsidRPr="00021B5B">
        <w:rPr>
          <w:rFonts w:ascii="Times New Roman" w:hAnsi="Times New Roman" w:cs="Times New Roman"/>
          <w:sz w:val="28"/>
          <w:szCs w:val="28"/>
        </w:rPr>
        <w:t>промпроизводства</w:t>
      </w:r>
      <w:proofErr w:type="spellEnd"/>
      <w:r w:rsidRPr="00021B5B">
        <w:rPr>
          <w:rFonts w:ascii="Times New Roman" w:hAnsi="Times New Roman" w:cs="Times New Roman"/>
          <w:sz w:val="28"/>
          <w:szCs w:val="28"/>
        </w:rPr>
        <w:t>, аграрного блока, реальная зарплата (последнее место в регионе), появились долги по зарплате в ООО «САХО-</w:t>
      </w:r>
      <w:proofErr w:type="spellStart"/>
      <w:r w:rsidRPr="00021B5B">
        <w:rPr>
          <w:rFonts w:ascii="Times New Roman" w:hAnsi="Times New Roman" w:cs="Times New Roman"/>
          <w:sz w:val="28"/>
          <w:szCs w:val="28"/>
        </w:rPr>
        <w:t>АгроУльяновск</w:t>
      </w:r>
      <w:proofErr w:type="spellEnd"/>
      <w:r w:rsidRPr="00021B5B">
        <w:rPr>
          <w:rFonts w:ascii="Times New Roman" w:hAnsi="Times New Roman" w:cs="Times New Roman"/>
          <w:sz w:val="28"/>
          <w:szCs w:val="28"/>
        </w:rPr>
        <w:t>»  (последнее место в регионе). В итоговом рейтинге</w:t>
      </w:r>
      <w:r w:rsidR="00331D18" w:rsidRPr="00021B5B">
        <w:rPr>
          <w:rFonts w:ascii="Times New Roman" w:hAnsi="Times New Roman" w:cs="Times New Roman"/>
          <w:sz w:val="28"/>
          <w:szCs w:val="28"/>
        </w:rPr>
        <w:t xml:space="preserve"> </w:t>
      </w:r>
      <w:r w:rsidR="00331D18" w:rsidRPr="00021B5B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021B5B">
        <w:rPr>
          <w:rFonts w:ascii="Times New Roman" w:hAnsi="Times New Roman" w:cs="Times New Roman"/>
          <w:sz w:val="28"/>
          <w:szCs w:val="28"/>
        </w:rPr>
        <w:t>за год минус 9 позиций</w:t>
      </w:r>
      <w:r w:rsidR="00331D18" w:rsidRPr="00021B5B">
        <w:rPr>
          <w:rFonts w:ascii="Times New Roman" w:hAnsi="Times New Roman" w:cs="Times New Roman"/>
          <w:sz w:val="28"/>
          <w:szCs w:val="28"/>
        </w:rPr>
        <w:t>.</w:t>
      </w:r>
    </w:p>
    <w:p w:rsidR="00224B27" w:rsidRPr="00021B5B" w:rsidRDefault="00414366" w:rsidP="00224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B5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 </w:t>
      </w:r>
      <w:proofErr w:type="spellStart"/>
      <w:r w:rsidR="009D493C" w:rsidRPr="00021B5B">
        <w:rPr>
          <w:rFonts w:ascii="Times New Roman" w:eastAsia="Times New Roman" w:hAnsi="Times New Roman" w:cs="Times New Roman"/>
          <w:b/>
          <w:bCs/>
          <w:sz w:val="28"/>
          <w:szCs w:val="28"/>
        </w:rPr>
        <w:t>Старокулаткинский</w:t>
      </w:r>
      <w:proofErr w:type="spellEnd"/>
      <w:r w:rsidRPr="00021B5B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7A7FCC" w:rsidRPr="00021B5B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EB7D06" w:rsidRPr="00021B5B">
        <w:rPr>
          <w:rFonts w:ascii="Times New Roman" w:hAnsi="Times New Roman" w:cs="Times New Roman"/>
          <w:sz w:val="28"/>
          <w:szCs w:val="28"/>
        </w:rPr>
        <w:t>21 место</w:t>
      </w:r>
      <w:r w:rsidR="00321328">
        <w:rPr>
          <w:rFonts w:ascii="Times New Roman" w:hAnsi="Times New Roman" w:cs="Times New Roman"/>
          <w:sz w:val="28"/>
          <w:szCs w:val="28"/>
        </w:rPr>
        <w:t xml:space="preserve"> </w:t>
      </w:r>
      <w:r w:rsidR="00321328" w:rsidRPr="00BC70D1">
        <w:rPr>
          <w:noProof/>
        </w:rPr>
        <w:drawing>
          <wp:inline distT="0" distB="0" distL="0" distR="0" wp14:anchorId="7F15742B" wp14:editId="751695D2">
            <wp:extent cx="176530" cy="1765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729E7">
        <w:rPr>
          <w:rFonts w:ascii="Times New Roman" w:hAnsi="Times New Roman" w:cs="Times New Roman"/>
          <w:sz w:val="28"/>
          <w:szCs w:val="28"/>
        </w:rPr>
        <w:t xml:space="preserve"> </w:t>
      </w:r>
      <w:r w:rsidR="003729E7" w:rsidRPr="00021B5B">
        <w:rPr>
          <w:rFonts w:ascii="Times New Roman" w:hAnsi="Times New Roman" w:cs="Times New Roman"/>
          <w:sz w:val="28"/>
          <w:szCs w:val="28"/>
        </w:rPr>
        <w:t>(</w:t>
      </w:r>
      <w:r w:rsidR="003729E7">
        <w:rPr>
          <w:rFonts w:ascii="Times New Roman" w:hAnsi="Times New Roman" w:cs="Times New Roman"/>
          <w:sz w:val="28"/>
          <w:szCs w:val="28"/>
        </w:rPr>
        <w:t>106</w:t>
      </w:r>
      <w:r w:rsidR="003729E7" w:rsidRPr="00021B5B">
        <w:rPr>
          <w:rFonts w:ascii="Times New Roman" w:hAnsi="Times New Roman" w:cs="Times New Roman"/>
          <w:sz w:val="28"/>
          <w:szCs w:val="28"/>
        </w:rPr>
        <w:t xml:space="preserve"> балл</w:t>
      </w:r>
      <w:r w:rsidR="003729E7">
        <w:rPr>
          <w:rFonts w:ascii="Times New Roman" w:hAnsi="Times New Roman" w:cs="Times New Roman"/>
          <w:sz w:val="28"/>
          <w:szCs w:val="28"/>
        </w:rPr>
        <w:t>ов</w:t>
      </w:r>
      <w:r w:rsidR="003729E7" w:rsidRPr="00021B5B">
        <w:rPr>
          <w:rFonts w:ascii="Times New Roman" w:hAnsi="Times New Roman" w:cs="Times New Roman"/>
          <w:sz w:val="28"/>
          <w:szCs w:val="28"/>
        </w:rPr>
        <w:t>)</w:t>
      </w:r>
      <w:r w:rsidR="003729E7">
        <w:rPr>
          <w:rFonts w:ascii="Times New Roman" w:hAnsi="Times New Roman" w:cs="Times New Roman"/>
          <w:sz w:val="28"/>
          <w:szCs w:val="28"/>
        </w:rPr>
        <w:t xml:space="preserve">. </w:t>
      </w:r>
      <w:r w:rsidR="006D0792" w:rsidRPr="00021B5B">
        <w:rPr>
          <w:rFonts w:ascii="Times New Roman" w:hAnsi="Times New Roman" w:cs="Times New Roman"/>
          <w:sz w:val="28"/>
          <w:szCs w:val="28"/>
        </w:rPr>
        <w:t>Району не удалось выйти на целевые ориентиры по 12 показателям и как результат, аутсайдерск</w:t>
      </w:r>
      <w:r w:rsidR="00A72ED7" w:rsidRPr="00021B5B">
        <w:rPr>
          <w:rFonts w:ascii="Times New Roman" w:hAnsi="Times New Roman" w:cs="Times New Roman"/>
          <w:sz w:val="28"/>
          <w:szCs w:val="28"/>
        </w:rPr>
        <w:t>ая</w:t>
      </w:r>
      <w:r w:rsidR="006D0792" w:rsidRPr="00021B5B">
        <w:rPr>
          <w:rFonts w:ascii="Times New Roman" w:hAnsi="Times New Roman" w:cs="Times New Roman"/>
          <w:sz w:val="28"/>
          <w:szCs w:val="28"/>
        </w:rPr>
        <w:t xml:space="preserve"> позици</w:t>
      </w:r>
      <w:r w:rsidR="00A72ED7" w:rsidRPr="00021B5B">
        <w:rPr>
          <w:rFonts w:ascii="Times New Roman" w:hAnsi="Times New Roman" w:cs="Times New Roman"/>
          <w:sz w:val="28"/>
          <w:szCs w:val="28"/>
        </w:rPr>
        <w:t>я</w:t>
      </w:r>
      <w:r w:rsidR="006D0792" w:rsidRPr="00021B5B">
        <w:rPr>
          <w:rFonts w:ascii="Times New Roman" w:hAnsi="Times New Roman" w:cs="Times New Roman"/>
          <w:sz w:val="28"/>
          <w:szCs w:val="28"/>
        </w:rPr>
        <w:t xml:space="preserve"> в областном рейтинге.</w:t>
      </w:r>
      <w:r w:rsidR="00A26198" w:rsidRPr="00021B5B">
        <w:rPr>
          <w:rFonts w:ascii="Times New Roman" w:hAnsi="Times New Roman" w:cs="Times New Roman"/>
          <w:sz w:val="28"/>
          <w:szCs w:val="28"/>
        </w:rPr>
        <w:t xml:space="preserve"> Отмечу положительные моменты</w:t>
      </w:r>
      <w:r w:rsidR="00A72ED7" w:rsidRPr="00021B5B">
        <w:rPr>
          <w:rFonts w:ascii="Times New Roman" w:hAnsi="Times New Roman" w:cs="Times New Roman"/>
          <w:sz w:val="28"/>
          <w:szCs w:val="28"/>
        </w:rPr>
        <w:t xml:space="preserve"> в развитии района в</w:t>
      </w:r>
      <w:r w:rsidR="00A26198" w:rsidRPr="00021B5B">
        <w:rPr>
          <w:rFonts w:ascii="Times New Roman" w:hAnsi="Times New Roman" w:cs="Times New Roman"/>
          <w:sz w:val="28"/>
          <w:szCs w:val="28"/>
        </w:rPr>
        <w:t xml:space="preserve"> </w:t>
      </w:r>
      <w:r w:rsidR="00A72ED7" w:rsidRPr="00021B5B">
        <w:rPr>
          <w:rFonts w:ascii="Times New Roman" w:hAnsi="Times New Roman" w:cs="Times New Roman"/>
          <w:sz w:val="28"/>
          <w:szCs w:val="28"/>
        </w:rPr>
        <w:t>2014 году</w:t>
      </w:r>
      <w:r w:rsidR="00224B27" w:rsidRPr="00021B5B">
        <w:rPr>
          <w:rFonts w:ascii="Times New Roman" w:hAnsi="Times New Roman" w:cs="Times New Roman"/>
          <w:sz w:val="28"/>
          <w:szCs w:val="28"/>
        </w:rPr>
        <w:t xml:space="preserve"> </w:t>
      </w:r>
      <w:r w:rsidR="00A26198" w:rsidRPr="00021B5B">
        <w:rPr>
          <w:rFonts w:ascii="Times New Roman" w:hAnsi="Times New Roman" w:cs="Times New Roman"/>
          <w:sz w:val="28"/>
          <w:szCs w:val="28"/>
        </w:rPr>
        <w:t>–</w:t>
      </w:r>
      <w:r w:rsidR="009140EB" w:rsidRPr="00021B5B">
        <w:rPr>
          <w:rFonts w:ascii="Times New Roman" w:hAnsi="Times New Roman" w:cs="Times New Roman"/>
          <w:sz w:val="28"/>
          <w:szCs w:val="28"/>
        </w:rPr>
        <w:t xml:space="preserve"> инде</w:t>
      </w:r>
      <w:proofErr w:type="gramStart"/>
      <w:r w:rsidR="009140EB" w:rsidRPr="00021B5B">
        <w:rPr>
          <w:rFonts w:ascii="Times New Roman" w:hAnsi="Times New Roman" w:cs="Times New Roman"/>
          <w:sz w:val="28"/>
          <w:szCs w:val="28"/>
        </w:rPr>
        <w:t>кс стр</w:t>
      </w:r>
      <w:proofErr w:type="gramEnd"/>
      <w:r w:rsidR="009140EB" w:rsidRPr="00021B5B">
        <w:rPr>
          <w:rFonts w:ascii="Times New Roman" w:hAnsi="Times New Roman" w:cs="Times New Roman"/>
          <w:sz w:val="28"/>
          <w:szCs w:val="28"/>
        </w:rPr>
        <w:t>оительной отрасли</w:t>
      </w:r>
      <w:r w:rsidR="00224B27" w:rsidRPr="00021B5B">
        <w:rPr>
          <w:rFonts w:ascii="Times New Roman" w:hAnsi="Times New Roman" w:cs="Times New Roman"/>
          <w:sz w:val="28"/>
          <w:szCs w:val="28"/>
        </w:rPr>
        <w:t xml:space="preserve"> и темпы производства мяса выше </w:t>
      </w:r>
      <w:proofErr w:type="spellStart"/>
      <w:r w:rsidR="00224B27" w:rsidRPr="00021B5B">
        <w:rPr>
          <w:rFonts w:ascii="Times New Roman" w:hAnsi="Times New Roman" w:cs="Times New Roman"/>
          <w:sz w:val="28"/>
          <w:szCs w:val="28"/>
        </w:rPr>
        <w:t>среднеобластных</w:t>
      </w:r>
      <w:proofErr w:type="spellEnd"/>
      <w:r w:rsidR="00224B27" w:rsidRPr="00021B5B">
        <w:rPr>
          <w:rFonts w:ascii="Times New Roman" w:hAnsi="Times New Roman" w:cs="Times New Roman"/>
          <w:sz w:val="28"/>
          <w:szCs w:val="28"/>
        </w:rPr>
        <w:t xml:space="preserve"> темпов роста, а уровень безработицы, преступности, а также удельный вес убыточных организаций ниже, чем в среднем по области.</w:t>
      </w:r>
      <w:r w:rsidR="00A72ED7" w:rsidRPr="00021B5B">
        <w:rPr>
          <w:rFonts w:ascii="Times New Roman" w:hAnsi="Times New Roman" w:cs="Times New Roman"/>
          <w:sz w:val="28"/>
          <w:szCs w:val="28"/>
        </w:rPr>
        <w:t xml:space="preserve"> </w:t>
      </w:r>
      <w:r w:rsidR="00224B27" w:rsidRPr="00021B5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24B27" w:rsidRPr="00021B5B" w:rsidSect="007A0A6B">
      <w:headerReference w:type="default" r:id="rId11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A83" w:rsidRDefault="00736A83" w:rsidP="00D312A9">
      <w:pPr>
        <w:spacing w:after="0" w:line="240" w:lineRule="auto"/>
      </w:pPr>
      <w:r>
        <w:separator/>
      </w:r>
    </w:p>
  </w:endnote>
  <w:endnote w:type="continuationSeparator" w:id="0">
    <w:p w:rsidR="00736A83" w:rsidRDefault="00736A83" w:rsidP="00D31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A83" w:rsidRDefault="00736A83" w:rsidP="00D312A9">
      <w:pPr>
        <w:spacing w:after="0" w:line="240" w:lineRule="auto"/>
      </w:pPr>
      <w:r>
        <w:separator/>
      </w:r>
    </w:p>
  </w:footnote>
  <w:footnote w:type="continuationSeparator" w:id="0">
    <w:p w:rsidR="00736A83" w:rsidRDefault="00736A83" w:rsidP="00D31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433669"/>
      <w:docPartObj>
        <w:docPartGallery w:val="Page Numbers (Top of Page)"/>
        <w:docPartUnique/>
      </w:docPartObj>
    </w:sdtPr>
    <w:sdtEndPr/>
    <w:sdtContent>
      <w:p w:rsidR="002B4F1C" w:rsidRDefault="002B4F1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72FF">
          <w:rPr>
            <w:noProof/>
          </w:rPr>
          <w:t>3</w:t>
        </w:r>
        <w:r>
          <w:fldChar w:fldCharType="end"/>
        </w:r>
      </w:p>
    </w:sdtContent>
  </w:sdt>
  <w:p w:rsidR="002B4F1C" w:rsidRDefault="002B4F1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83723"/>
    <w:multiLevelType w:val="hybridMultilevel"/>
    <w:tmpl w:val="CF64C512"/>
    <w:lvl w:ilvl="0" w:tplc="DDA0C6D8">
      <w:start w:val="1"/>
      <w:numFmt w:val="decimal"/>
      <w:lvlText w:val="%1."/>
      <w:lvlJc w:val="left"/>
      <w:pPr>
        <w:ind w:left="78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FE8505B"/>
    <w:multiLevelType w:val="hybridMultilevel"/>
    <w:tmpl w:val="A4283556"/>
    <w:lvl w:ilvl="0" w:tplc="54C224D6">
      <w:start w:val="1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B4"/>
    <w:rsid w:val="00010E70"/>
    <w:rsid w:val="00021B5B"/>
    <w:rsid w:val="00025DE2"/>
    <w:rsid w:val="0003265C"/>
    <w:rsid w:val="00033DC1"/>
    <w:rsid w:val="00045996"/>
    <w:rsid w:val="00045D7A"/>
    <w:rsid w:val="000575EF"/>
    <w:rsid w:val="00060CF8"/>
    <w:rsid w:val="00066137"/>
    <w:rsid w:val="00073AB3"/>
    <w:rsid w:val="000778B2"/>
    <w:rsid w:val="0009162D"/>
    <w:rsid w:val="000A295B"/>
    <w:rsid w:val="000C28AB"/>
    <w:rsid w:val="000C74C8"/>
    <w:rsid w:val="000D0AF9"/>
    <w:rsid w:val="000D5ECD"/>
    <w:rsid w:val="000D6053"/>
    <w:rsid w:val="000E052D"/>
    <w:rsid w:val="000E5CE8"/>
    <w:rsid w:val="000E6CD9"/>
    <w:rsid w:val="000F175F"/>
    <w:rsid w:val="000F36C9"/>
    <w:rsid w:val="000F41D1"/>
    <w:rsid w:val="000F7467"/>
    <w:rsid w:val="00101BEB"/>
    <w:rsid w:val="00101CB8"/>
    <w:rsid w:val="00104226"/>
    <w:rsid w:val="001126D3"/>
    <w:rsid w:val="00123BA7"/>
    <w:rsid w:val="00125698"/>
    <w:rsid w:val="001445A5"/>
    <w:rsid w:val="0017189C"/>
    <w:rsid w:val="001859E6"/>
    <w:rsid w:val="001A0F97"/>
    <w:rsid w:val="001A256B"/>
    <w:rsid w:val="001A3501"/>
    <w:rsid w:val="001A6D5E"/>
    <w:rsid w:val="001B153C"/>
    <w:rsid w:val="001C021F"/>
    <w:rsid w:val="001C4227"/>
    <w:rsid w:val="001C5B20"/>
    <w:rsid w:val="001D0A0B"/>
    <w:rsid w:val="001E310B"/>
    <w:rsid w:val="001E4D20"/>
    <w:rsid w:val="001E788B"/>
    <w:rsid w:val="001F2BE6"/>
    <w:rsid w:val="001F3432"/>
    <w:rsid w:val="001F56DC"/>
    <w:rsid w:val="00206702"/>
    <w:rsid w:val="002167D6"/>
    <w:rsid w:val="0022397E"/>
    <w:rsid w:val="00224B27"/>
    <w:rsid w:val="0023452E"/>
    <w:rsid w:val="002379FC"/>
    <w:rsid w:val="0024079C"/>
    <w:rsid w:val="0024135F"/>
    <w:rsid w:val="00242125"/>
    <w:rsid w:val="002548C4"/>
    <w:rsid w:val="002551A2"/>
    <w:rsid w:val="00255360"/>
    <w:rsid w:val="00261892"/>
    <w:rsid w:val="00263199"/>
    <w:rsid w:val="00270B26"/>
    <w:rsid w:val="002727FF"/>
    <w:rsid w:val="00276A6F"/>
    <w:rsid w:val="00281127"/>
    <w:rsid w:val="00294158"/>
    <w:rsid w:val="002A28BD"/>
    <w:rsid w:val="002A32A2"/>
    <w:rsid w:val="002A44E5"/>
    <w:rsid w:val="002A571D"/>
    <w:rsid w:val="002A5EF9"/>
    <w:rsid w:val="002A6924"/>
    <w:rsid w:val="002B247A"/>
    <w:rsid w:val="002B30EB"/>
    <w:rsid w:val="002B37DC"/>
    <w:rsid w:val="002B43BC"/>
    <w:rsid w:val="002B4F1C"/>
    <w:rsid w:val="002C4DF7"/>
    <w:rsid w:val="002D144A"/>
    <w:rsid w:val="002D533F"/>
    <w:rsid w:val="002E06E8"/>
    <w:rsid w:val="002F1160"/>
    <w:rsid w:val="002F2732"/>
    <w:rsid w:val="00302A56"/>
    <w:rsid w:val="0030304E"/>
    <w:rsid w:val="003045C7"/>
    <w:rsid w:val="00311C3B"/>
    <w:rsid w:val="003120A6"/>
    <w:rsid w:val="00321328"/>
    <w:rsid w:val="0032357E"/>
    <w:rsid w:val="00325E98"/>
    <w:rsid w:val="00330DEE"/>
    <w:rsid w:val="00331D18"/>
    <w:rsid w:val="00334C66"/>
    <w:rsid w:val="003407CA"/>
    <w:rsid w:val="0035013A"/>
    <w:rsid w:val="00362433"/>
    <w:rsid w:val="00367085"/>
    <w:rsid w:val="003729E7"/>
    <w:rsid w:val="0037508E"/>
    <w:rsid w:val="00380760"/>
    <w:rsid w:val="003830D8"/>
    <w:rsid w:val="003874B6"/>
    <w:rsid w:val="00392B1D"/>
    <w:rsid w:val="00393855"/>
    <w:rsid w:val="00393902"/>
    <w:rsid w:val="0039771E"/>
    <w:rsid w:val="003B1104"/>
    <w:rsid w:val="003C2D50"/>
    <w:rsid w:val="003C4B98"/>
    <w:rsid w:val="003C4B9C"/>
    <w:rsid w:val="003C71C2"/>
    <w:rsid w:val="003D6C52"/>
    <w:rsid w:val="003E22DB"/>
    <w:rsid w:val="003E3521"/>
    <w:rsid w:val="003E58D5"/>
    <w:rsid w:val="003F1632"/>
    <w:rsid w:val="003F2CBC"/>
    <w:rsid w:val="004038DB"/>
    <w:rsid w:val="004038EA"/>
    <w:rsid w:val="00405AAE"/>
    <w:rsid w:val="00414366"/>
    <w:rsid w:val="00414AE3"/>
    <w:rsid w:val="00416020"/>
    <w:rsid w:val="00422927"/>
    <w:rsid w:val="00427E46"/>
    <w:rsid w:val="004339FB"/>
    <w:rsid w:val="00437E11"/>
    <w:rsid w:val="00446E12"/>
    <w:rsid w:val="00455780"/>
    <w:rsid w:val="004641D2"/>
    <w:rsid w:val="004721F5"/>
    <w:rsid w:val="00476E4F"/>
    <w:rsid w:val="0047722F"/>
    <w:rsid w:val="00484098"/>
    <w:rsid w:val="00486E27"/>
    <w:rsid w:val="00492784"/>
    <w:rsid w:val="004960E7"/>
    <w:rsid w:val="004A3D8D"/>
    <w:rsid w:val="004A776F"/>
    <w:rsid w:val="004B158A"/>
    <w:rsid w:val="004C3CE5"/>
    <w:rsid w:val="004D2979"/>
    <w:rsid w:val="004D40DA"/>
    <w:rsid w:val="004D6E8C"/>
    <w:rsid w:val="004E3F43"/>
    <w:rsid w:val="004E4FDA"/>
    <w:rsid w:val="004F18B0"/>
    <w:rsid w:val="004F1EF2"/>
    <w:rsid w:val="004F6A95"/>
    <w:rsid w:val="004F7939"/>
    <w:rsid w:val="0050015C"/>
    <w:rsid w:val="0050651A"/>
    <w:rsid w:val="00515BB9"/>
    <w:rsid w:val="00527B05"/>
    <w:rsid w:val="00534570"/>
    <w:rsid w:val="005443D8"/>
    <w:rsid w:val="00557C95"/>
    <w:rsid w:val="0057193E"/>
    <w:rsid w:val="00572F19"/>
    <w:rsid w:val="005741AA"/>
    <w:rsid w:val="0058258E"/>
    <w:rsid w:val="005871C7"/>
    <w:rsid w:val="00592207"/>
    <w:rsid w:val="00594864"/>
    <w:rsid w:val="005B0CFA"/>
    <w:rsid w:val="005B34D0"/>
    <w:rsid w:val="005B7E3F"/>
    <w:rsid w:val="005C166B"/>
    <w:rsid w:val="005D3524"/>
    <w:rsid w:val="005D5FDC"/>
    <w:rsid w:val="005E1EC3"/>
    <w:rsid w:val="005F3580"/>
    <w:rsid w:val="005F4102"/>
    <w:rsid w:val="00610832"/>
    <w:rsid w:val="00611542"/>
    <w:rsid w:val="00621A64"/>
    <w:rsid w:val="00622C6B"/>
    <w:rsid w:val="0062505F"/>
    <w:rsid w:val="006357E5"/>
    <w:rsid w:val="00641233"/>
    <w:rsid w:val="006469A2"/>
    <w:rsid w:val="0067780F"/>
    <w:rsid w:val="00686A9C"/>
    <w:rsid w:val="00694239"/>
    <w:rsid w:val="006B148D"/>
    <w:rsid w:val="006B1DBB"/>
    <w:rsid w:val="006B62A8"/>
    <w:rsid w:val="006B7724"/>
    <w:rsid w:val="006C6101"/>
    <w:rsid w:val="006D0792"/>
    <w:rsid w:val="006D0FDF"/>
    <w:rsid w:val="006D5933"/>
    <w:rsid w:val="00700AE6"/>
    <w:rsid w:val="00701A91"/>
    <w:rsid w:val="0070447B"/>
    <w:rsid w:val="007172FF"/>
    <w:rsid w:val="00736A83"/>
    <w:rsid w:val="0076480C"/>
    <w:rsid w:val="00764B74"/>
    <w:rsid w:val="00764F27"/>
    <w:rsid w:val="00774824"/>
    <w:rsid w:val="0078087A"/>
    <w:rsid w:val="00784D28"/>
    <w:rsid w:val="007A0A6B"/>
    <w:rsid w:val="007A7FCC"/>
    <w:rsid w:val="007B279A"/>
    <w:rsid w:val="007C5FD4"/>
    <w:rsid w:val="007C60F4"/>
    <w:rsid w:val="007C7DFA"/>
    <w:rsid w:val="007D0CBC"/>
    <w:rsid w:val="007D72D3"/>
    <w:rsid w:val="007E1AD8"/>
    <w:rsid w:val="007E6EAA"/>
    <w:rsid w:val="007F4723"/>
    <w:rsid w:val="00804EAD"/>
    <w:rsid w:val="00816519"/>
    <w:rsid w:val="008206F8"/>
    <w:rsid w:val="00823933"/>
    <w:rsid w:val="0082675D"/>
    <w:rsid w:val="00831BB9"/>
    <w:rsid w:val="00832AF9"/>
    <w:rsid w:val="00834DA8"/>
    <w:rsid w:val="00834F13"/>
    <w:rsid w:val="00834F8A"/>
    <w:rsid w:val="008459B7"/>
    <w:rsid w:val="00845C8F"/>
    <w:rsid w:val="00850D84"/>
    <w:rsid w:val="00864481"/>
    <w:rsid w:val="00884959"/>
    <w:rsid w:val="00886F31"/>
    <w:rsid w:val="00887FB4"/>
    <w:rsid w:val="00892E55"/>
    <w:rsid w:val="00894FC1"/>
    <w:rsid w:val="008B459F"/>
    <w:rsid w:val="008D17F5"/>
    <w:rsid w:val="008F210B"/>
    <w:rsid w:val="008F45A1"/>
    <w:rsid w:val="00903B4D"/>
    <w:rsid w:val="0090438D"/>
    <w:rsid w:val="00905973"/>
    <w:rsid w:val="00911458"/>
    <w:rsid w:val="009140EB"/>
    <w:rsid w:val="0092139D"/>
    <w:rsid w:val="0092487A"/>
    <w:rsid w:val="009318E7"/>
    <w:rsid w:val="009347F6"/>
    <w:rsid w:val="00954A31"/>
    <w:rsid w:val="00956412"/>
    <w:rsid w:val="0095740B"/>
    <w:rsid w:val="00960A6E"/>
    <w:rsid w:val="00965296"/>
    <w:rsid w:val="00967004"/>
    <w:rsid w:val="00972FE5"/>
    <w:rsid w:val="00984303"/>
    <w:rsid w:val="00985B75"/>
    <w:rsid w:val="00986ED2"/>
    <w:rsid w:val="009970CD"/>
    <w:rsid w:val="009C48F7"/>
    <w:rsid w:val="009C4ADC"/>
    <w:rsid w:val="009C762F"/>
    <w:rsid w:val="009D0F0C"/>
    <w:rsid w:val="009D31ED"/>
    <w:rsid w:val="009D493C"/>
    <w:rsid w:val="009D689C"/>
    <w:rsid w:val="009D7039"/>
    <w:rsid w:val="009E2112"/>
    <w:rsid w:val="00A210D7"/>
    <w:rsid w:val="00A2337D"/>
    <w:rsid w:val="00A26198"/>
    <w:rsid w:val="00A26343"/>
    <w:rsid w:val="00A310C9"/>
    <w:rsid w:val="00A44ADA"/>
    <w:rsid w:val="00A54F5C"/>
    <w:rsid w:val="00A5501E"/>
    <w:rsid w:val="00A56487"/>
    <w:rsid w:val="00A57489"/>
    <w:rsid w:val="00A622F1"/>
    <w:rsid w:val="00A624B6"/>
    <w:rsid w:val="00A62D1A"/>
    <w:rsid w:val="00A65DE3"/>
    <w:rsid w:val="00A71352"/>
    <w:rsid w:val="00A72156"/>
    <w:rsid w:val="00A72ED7"/>
    <w:rsid w:val="00A77068"/>
    <w:rsid w:val="00A8118C"/>
    <w:rsid w:val="00A82AD9"/>
    <w:rsid w:val="00A8328E"/>
    <w:rsid w:val="00A837A2"/>
    <w:rsid w:val="00A85AF4"/>
    <w:rsid w:val="00A91C22"/>
    <w:rsid w:val="00A91E9C"/>
    <w:rsid w:val="00A93540"/>
    <w:rsid w:val="00A95D04"/>
    <w:rsid w:val="00AA65A8"/>
    <w:rsid w:val="00AD327A"/>
    <w:rsid w:val="00AD6472"/>
    <w:rsid w:val="00AE07F8"/>
    <w:rsid w:val="00AF7000"/>
    <w:rsid w:val="00B01E69"/>
    <w:rsid w:val="00B03701"/>
    <w:rsid w:val="00B042ED"/>
    <w:rsid w:val="00B1151D"/>
    <w:rsid w:val="00B13C35"/>
    <w:rsid w:val="00B16B4F"/>
    <w:rsid w:val="00B342C4"/>
    <w:rsid w:val="00B43819"/>
    <w:rsid w:val="00B45014"/>
    <w:rsid w:val="00B52784"/>
    <w:rsid w:val="00B6547F"/>
    <w:rsid w:val="00B72221"/>
    <w:rsid w:val="00B73FCB"/>
    <w:rsid w:val="00BA4B85"/>
    <w:rsid w:val="00BA5A04"/>
    <w:rsid w:val="00BC1677"/>
    <w:rsid w:val="00BC1804"/>
    <w:rsid w:val="00BC4790"/>
    <w:rsid w:val="00BC4979"/>
    <w:rsid w:val="00BD25D7"/>
    <w:rsid w:val="00BD323E"/>
    <w:rsid w:val="00BE1168"/>
    <w:rsid w:val="00BE39AF"/>
    <w:rsid w:val="00BE740A"/>
    <w:rsid w:val="00BF29A5"/>
    <w:rsid w:val="00BF7700"/>
    <w:rsid w:val="00C02A3A"/>
    <w:rsid w:val="00C075ED"/>
    <w:rsid w:val="00C1072E"/>
    <w:rsid w:val="00C2551F"/>
    <w:rsid w:val="00C27428"/>
    <w:rsid w:val="00C351FF"/>
    <w:rsid w:val="00C40F83"/>
    <w:rsid w:val="00C41AFD"/>
    <w:rsid w:val="00C514BA"/>
    <w:rsid w:val="00C5555E"/>
    <w:rsid w:val="00C72EF1"/>
    <w:rsid w:val="00C75881"/>
    <w:rsid w:val="00C76C2F"/>
    <w:rsid w:val="00C8323B"/>
    <w:rsid w:val="00C851C8"/>
    <w:rsid w:val="00C94EAE"/>
    <w:rsid w:val="00CA7F34"/>
    <w:rsid w:val="00CB76BE"/>
    <w:rsid w:val="00CC68C8"/>
    <w:rsid w:val="00CE76C5"/>
    <w:rsid w:val="00CF4231"/>
    <w:rsid w:val="00CF6B0E"/>
    <w:rsid w:val="00D04802"/>
    <w:rsid w:val="00D11E3A"/>
    <w:rsid w:val="00D178D6"/>
    <w:rsid w:val="00D2050F"/>
    <w:rsid w:val="00D21B85"/>
    <w:rsid w:val="00D27F2F"/>
    <w:rsid w:val="00D312A9"/>
    <w:rsid w:val="00D42B32"/>
    <w:rsid w:val="00D466C3"/>
    <w:rsid w:val="00D75FFD"/>
    <w:rsid w:val="00D80944"/>
    <w:rsid w:val="00D84B7B"/>
    <w:rsid w:val="00DA0AAC"/>
    <w:rsid w:val="00DA3CD4"/>
    <w:rsid w:val="00DA69DD"/>
    <w:rsid w:val="00DC1A9A"/>
    <w:rsid w:val="00DC59F6"/>
    <w:rsid w:val="00DC5E89"/>
    <w:rsid w:val="00DD152E"/>
    <w:rsid w:val="00DE7201"/>
    <w:rsid w:val="00DF0FB0"/>
    <w:rsid w:val="00DF4945"/>
    <w:rsid w:val="00E01397"/>
    <w:rsid w:val="00E05CA6"/>
    <w:rsid w:val="00E07378"/>
    <w:rsid w:val="00E10DDE"/>
    <w:rsid w:val="00E1443E"/>
    <w:rsid w:val="00E2345F"/>
    <w:rsid w:val="00E2384A"/>
    <w:rsid w:val="00E25C75"/>
    <w:rsid w:val="00E27218"/>
    <w:rsid w:val="00E27C64"/>
    <w:rsid w:val="00E417B0"/>
    <w:rsid w:val="00E4664F"/>
    <w:rsid w:val="00E6080C"/>
    <w:rsid w:val="00E60F31"/>
    <w:rsid w:val="00E61F3D"/>
    <w:rsid w:val="00E62F07"/>
    <w:rsid w:val="00E7614A"/>
    <w:rsid w:val="00E8005A"/>
    <w:rsid w:val="00E838A2"/>
    <w:rsid w:val="00EB7D06"/>
    <w:rsid w:val="00EB7ED4"/>
    <w:rsid w:val="00EC24B3"/>
    <w:rsid w:val="00EC6568"/>
    <w:rsid w:val="00ED2F33"/>
    <w:rsid w:val="00EE02CA"/>
    <w:rsid w:val="00EE6A0D"/>
    <w:rsid w:val="00EF0738"/>
    <w:rsid w:val="00EF265E"/>
    <w:rsid w:val="00EF4C06"/>
    <w:rsid w:val="00EF619D"/>
    <w:rsid w:val="00F16E78"/>
    <w:rsid w:val="00F214A1"/>
    <w:rsid w:val="00F255AE"/>
    <w:rsid w:val="00F26A24"/>
    <w:rsid w:val="00F27B55"/>
    <w:rsid w:val="00F33838"/>
    <w:rsid w:val="00F33EDF"/>
    <w:rsid w:val="00F33FB4"/>
    <w:rsid w:val="00F3407F"/>
    <w:rsid w:val="00F40EDB"/>
    <w:rsid w:val="00F420A9"/>
    <w:rsid w:val="00F52F2D"/>
    <w:rsid w:val="00F5605B"/>
    <w:rsid w:val="00F56FA0"/>
    <w:rsid w:val="00F57499"/>
    <w:rsid w:val="00F656FA"/>
    <w:rsid w:val="00F65D46"/>
    <w:rsid w:val="00F6605E"/>
    <w:rsid w:val="00F70A69"/>
    <w:rsid w:val="00F9331F"/>
    <w:rsid w:val="00FA0603"/>
    <w:rsid w:val="00FC02E6"/>
    <w:rsid w:val="00FD148A"/>
    <w:rsid w:val="00FD7006"/>
    <w:rsid w:val="00FE31FC"/>
    <w:rsid w:val="00FF0CCB"/>
    <w:rsid w:val="00FF1D0F"/>
    <w:rsid w:val="00FF4AAA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954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312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12A9"/>
  </w:style>
  <w:style w:type="paragraph" w:styleId="a5">
    <w:name w:val="footer"/>
    <w:basedOn w:val="a"/>
    <w:link w:val="a6"/>
    <w:uiPriority w:val="99"/>
    <w:unhideWhenUsed/>
    <w:rsid w:val="00D312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12A9"/>
  </w:style>
  <w:style w:type="paragraph" w:styleId="a7">
    <w:name w:val="Balloon Text"/>
    <w:basedOn w:val="a"/>
    <w:link w:val="a8"/>
    <w:uiPriority w:val="99"/>
    <w:semiHidden/>
    <w:unhideWhenUsed/>
    <w:rsid w:val="00045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D7A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autoRedefine/>
    <w:rsid w:val="004E4FDA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F255A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с отступом 31"/>
    <w:basedOn w:val="a"/>
    <w:rsid w:val="00B042E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b">
    <w:name w:val="Normal (Web)"/>
    <w:basedOn w:val="a"/>
    <w:rsid w:val="00392B1D"/>
    <w:pPr>
      <w:spacing w:before="94" w:after="94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ConsPlusTitle">
    <w:name w:val="ConsPlusTitle"/>
    <w:rsid w:val="00392B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c">
    <w:name w:val="Знак"/>
    <w:basedOn w:val="a"/>
    <w:rsid w:val="00414AE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954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312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12A9"/>
  </w:style>
  <w:style w:type="paragraph" w:styleId="a5">
    <w:name w:val="footer"/>
    <w:basedOn w:val="a"/>
    <w:link w:val="a6"/>
    <w:uiPriority w:val="99"/>
    <w:unhideWhenUsed/>
    <w:rsid w:val="00D312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12A9"/>
  </w:style>
  <w:style w:type="paragraph" w:styleId="a7">
    <w:name w:val="Balloon Text"/>
    <w:basedOn w:val="a"/>
    <w:link w:val="a8"/>
    <w:uiPriority w:val="99"/>
    <w:semiHidden/>
    <w:unhideWhenUsed/>
    <w:rsid w:val="00045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D7A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autoRedefine/>
    <w:rsid w:val="004E4FDA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F255A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с отступом 31"/>
    <w:basedOn w:val="a"/>
    <w:rsid w:val="00B042E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b">
    <w:name w:val="Normal (Web)"/>
    <w:basedOn w:val="a"/>
    <w:rsid w:val="00392B1D"/>
    <w:pPr>
      <w:spacing w:before="94" w:after="94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ConsPlusTitle">
    <w:name w:val="ConsPlusTitle"/>
    <w:rsid w:val="00392B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c">
    <w:name w:val="Знак"/>
    <w:basedOn w:val="a"/>
    <w:rsid w:val="00414AE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4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3375</TotalTime>
  <Pages>3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rozhdestvenskaya</dc:creator>
  <cp:lastModifiedBy>Кузьмина Любовь Дмитриевна</cp:lastModifiedBy>
  <cp:revision>388</cp:revision>
  <cp:lastPrinted>2015-03-16T06:59:00Z</cp:lastPrinted>
  <dcterms:created xsi:type="dcterms:W3CDTF">2014-02-20T11:58:00Z</dcterms:created>
  <dcterms:modified xsi:type="dcterms:W3CDTF">2015-03-16T07:02:00Z</dcterms:modified>
</cp:coreProperties>
</file>